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451BD7" w:rsidR="00451BD7" w:rsidP="2F5758D6" w:rsidRDefault="00451BD7" w14:paraId="673B1949" w14:textId="2D1CD6E3">
      <w:pPr>
        <w:bidi w:val="0"/>
        <w:spacing w:before="0" w:beforeAutospacing="off" w:after="160" w:afterAutospacing="off" w:line="276" w:lineRule="auto"/>
        <w:jc w:val="center"/>
      </w:pPr>
      <w:r w:rsidR="67397585">
        <w:drawing>
          <wp:inline wp14:editId="57F903AB" wp14:anchorId="439B106F">
            <wp:extent cx="3467100" cy="1771650"/>
            <wp:effectExtent l="0" t="0" r="0" b="0"/>
            <wp:docPr id="1170811699" name="drawing" descr="A group of logos with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0811699" name=""/>
                    <pic:cNvPicPr/>
                  </pic:nvPicPr>
                  <pic:blipFill>
                    <a:blip xmlns:r="http://schemas.openxmlformats.org/officeDocument/2006/relationships" r:embed="rId1044773711">
                      <a:extLst>
                        <a:ext xmlns:a="http://schemas.openxmlformats.org/drawingml/2006/main" uri="{28A0092B-C50C-407E-A947-70E740481C1C}">
                          <a14:useLocalDpi xmlns:a14="http://schemas.microsoft.com/office/drawing/2010/main" val="0"/>
                        </a:ext>
                      </a:extLst>
                    </a:blip>
                    <a:stretch>
                      <a:fillRect/>
                    </a:stretch>
                  </pic:blipFill>
                  <pic:spPr>
                    <a:xfrm>
                      <a:off x="0" y="0"/>
                      <a:ext cx="3467100" cy="1771650"/>
                    </a:xfrm>
                    <a:prstGeom prst="rect">
                      <a:avLst/>
                    </a:prstGeom>
                  </pic:spPr>
                </pic:pic>
              </a:graphicData>
            </a:graphic>
          </wp:inline>
        </w:drawing>
      </w:r>
    </w:p>
    <w:p w:rsidRPr="00451BD7" w:rsidR="00451BD7" w:rsidP="2F5758D6" w:rsidRDefault="00451BD7" w14:paraId="1F5BC0E4" w14:textId="117D6F58">
      <w:pPr>
        <w:bidi w:val="0"/>
        <w:spacing w:before="0" w:beforeAutospacing="off" w:after="160" w:afterAutospacing="off" w:line="276" w:lineRule="auto"/>
        <w:jc w:val="center"/>
      </w:pPr>
      <w:r w:rsidRPr="2F5758D6" w:rsidR="67397585">
        <w:rPr>
          <w:rFonts w:ascii="Aptos" w:hAnsi="Aptos" w:eastAsia="Aptos" w:cs="Aptos"/>
          <w:noProof w:val="0"/>
          <w:sz w:val="52"/>
          <w:szCs w:val="52"/>
          <w:lang w:val="en-GB"/>
        </w:rPr>
        <w:t xml:space="preserve"> </w:t>
      </w:r>
    </w:p>
    <w:p w:rsidRPr="00451BD7" w:rsidR="00451BD7" w:rsidP="2F5758D6" w:rsidRDefault="00451BD7" w14:paraId="51195542" w14:textId="22AA32EB">
      <w:pPr>
        <w:bidi w:val="0"/>
        <w:spacing w:before="0" w:beforeAutospacing="off" w:after="160" w:afterAutospacing="off" w:line="276" w:lineRule="auto"/>
        <w:jc w:val="center"/>
        <w:rPr>
          <w:rFonts w:ascii="Aptos" w:hAnsi="Aptos" w:eastAsia="Aptos" w:cs="Aptos"/>
          <w:noProof w:val="0"/>
          <w:sz w:val="52"/>
          <w:szCs w:val="52"/>
          <w:lang w:val="en-GB"/>
        </w:rPr>
      </w:pPr>
      <w:r w:rsidRPr="2F5758D6" w:rsidR="48257A52">
        <w:rPr>
          <w:rFonts w:ascii="Aptos" w:hAnsi="Aptos" w:eastAsia="Aptos" w:cs="Aptos"/>
          <w:noProof w:val="0"/>
          <w:sz w:val="52"/>
          <w:szCs w:val="52"/>
          <w:lang w:val="en-GB"/>
        </w:rPr>
        <w:t>Behaviour Policy</w:t>
      </w:r>
    </w:p>
    <w:p w:rsidRPr="00451BD7" w:rsidR="00451BD7" w:rsidP="2F5758D6" w:rsidRDefault="00451BD7" w14:paraId="2FD7680D" w14:textId="7265688F">
      <w:pPr>
        <w:bidi w:val="0"/>
        <w:spacing w:before="0" w:beforeAutospacing="off" w:after="160" w:afterAutospacing="off" w:line="276" w:lineRule="auto"/>
        <w:jc w:val="center"/>
      </w:pPr>
      <w:r w:rsidRPr="2F5758D6" w:rsidR="67397585">
        <w:rPr>
          <w:rFonts w:ascii="Aptos" w:hAnsi="Aptos" w:eastAsia="Aptos" w:cs="Aptos"/>
          <w:noProof w:val="0"/>
          <w:sz w:val="52"/>
          <w:szCs w:val="52"/>
          <w:lang w:val="en-GB"/>
        </w:rPr>
        <w:t xml:space="preserve"> </w:t>
      </w:r>
    </w:p>
    <w:tbl>
      <w:tblPr>
        <w:tblStyle w:val="TableGrid"/>
        <w:bidiVisual w:val="0"/>
        <w:tblW w:w="0" w:type="auto"/>
        <w:tblLayout w:type="fixed"/>
        <w:tblLook w:val="04A0" w:firstRow="1" w:lastRow="0" w:firstColumn="1" w:lastColumn="0" w:noHBand="0" w:noVBand="1"/>
      </w:tblPr>
      <w:tblGrid>
        <w:gridCol w:w="4508"/>
        <w:gridCol w:w="4508"/>
      </w:tblGrid>
      <w:tr w:rsidR="2F5758D6" w:rsidTr="2F5758D6" w14:paraId="1C7551B4">
        <w:trPr>
          <w:trHeight w:val="300"/>
        </w:trPr>
        <w:tc>
          <w:tcPr>
            <w:tcW w:w="4508" w:type="dxa"/>
            <w:tcBorders>
              <w:top w:val="single" w:sz="8"/>
              <w:left w:val="single" w:sz="8"/>
              <w:bottom w:val="single" w:sz="8"/>
              <w:right w:val="single" w:sz="8"/>
            </w:tcBorders>
            <w:tcMar>
              <w:left w:w="108" w:type="dxa"/>
              <w:right w:w="108" w:type="dxa"/>
            </w:tcMar>
            <w:vAlign w:val="center"/>
          </w:tcPr>
          <w:p w:rsidR="2F5758D6" w:rsidP="2F5758D6" w:rsidRDefault="2F5758D6" w14:paraId="4C694732" w14:textId="658CCAB6">
            <w:pPr>
              <w:bidi w:val="0"/>
              <w:spacing w:before="0" w:beforeAutospacing="off" w:after="0" w:afterAutospacing="off"/>
            </w:pPr>
            <w:r w:rsidRPr="2F5758D6" w:rsidR="2F5758D6">
              <w:rPr>
                <w:rFonts w:ascii="Aptos" w:hAnsi="Aptos" w:eastAsia="Aptos" w:cs="Aptos"/>
                <w:sz w:val="40"/>
                <w:szCs w:val="40"/>
              </w:rPr>
              <w:t>Drafted by:</w:t>
            </w:r>
          </w:p>
          <w:p w:rsidR="2F5758D6" w:rsidP="2F5758D6" w:rsidRDefault="2F5758D6" w14:paraId="20D4E18F" w14:textId="77629DA9">
            <w:pPr>
              <w:bidi w:val="0"/>
              <w:spacing w:before="0" w:beforeAutospacing="off" w:after="0" w:afterAutospacing="off"/>
            </w:pPr>
            <w:r w:rsidRPr="2F5758D6" w:rsidR="2F5758D6">
              <w:rPr>
                <w:rFonts w:ascii="Aptos" w:hAnsi="Aptos" w:eastAsia="Aptos" w:cs="Aptos"/>
                <w:sz w:val="40"/>
                <w:szCs w:val="40"/>
              </w:rPr>
              <w:t xml:space="preserve"> </w:t>
            </w:r>
          </w:p>
        </w:tc>
        <w:tc>
          <w:tcPr>
            <w:tcW w:w="4508" w:type="dxa"/>
            <w:tcBorders>
              <w:top w:val="single" w:sz="8"/>
              <w:left w:val="single" w:sz="8"/>
              <w:bottom w:val="single" w:sz="8"/>
              <w:right w:val="single" w:sz="8"/>
            </w:tcBorders>
            <w:tcMar>
              <w:left w:w="108" w:type="dxa"/>
              <w:right w:w="108" w:type="dxa"/>
            </w:tcMar>
            <w:vAlign w:val="center"/>
          </w:tcPr>
          <w:p w:rsidR="239D9384" w:rsidP="2F5758D6" w:rsidRDefault="239D9384" w14:paraId="1A33055F" w14:textId="07EF8004">
            <w:pPr>
              <w:bidi w:val="0"/>
              <w:spacing w:before="0" w:beforeAutospacing="off" w:after="0" w:afterAutospacing="off"/>
              <w:jc w:val="center"/>
              <w:rPr>
                <w:rFonts w:ascii="Aptos" w:hAnsi="Aptos" w:eastAsia="Aptos" w:cs="Aptos"/>
                <w:sz w:val="40"/>
                <w:szCs w:val="40"/>
              </w:rPr>
            </w:pPr>
            <w:r w:rsidRPr="2F5758D6" w:rsidR="239D9384">
              <w:rPr>
                <w:rFonts w:ascii="Aptos" w:hAnsi="Aptos" w:eastAsia="Aptos" w:cs="Aptos"/>
                <w:sz w:val="40"/>
                <w:szCs w:val="40"/>
              </w:rPr>
              <w:t>Jane Armstrong</w:t>
            </w:r>
            <w:r w:rsidRPr="2F5758D6" w:rsidR="2F5758D6">
              <w:rPr>
                <w:rFonts w:ascii="Aptos" w:hAnsi="Aptos" w:eastAsia="Aptos" w:cs="Aptos"/>
                <w:sz w:val="40"/>
                <w:szCs w:val="40"/>
              </w:rPr>
              <w:t xml:space="preserve"> </w:t>
            </w:r>
          </w:p>
        </w:tc>
      </w:tr>
      <w:tr w:rsidR="2F5758D6" w:rsidTr="2F5758D6" w14:paraId="5A050468">
        <w:trPr>
          <w:trHeight w:val="300"/>
        </w:trPr>
        <w:tc>
          <w:tcPr>
            <w:tcW w:w="4508" w:type="dxa"/>
            <w:tcBorders>
              <w:top w:val="single" w:sz="8"/>
              <w:left w:val="single" w:sz="8"/>
              <w:bottom w:val="single" w:sz="8"/>
              <w:right w:val="single" w:sz="8"/>
            </w:tcBorders>
            <w:tcMar>
              <w:left w:w="108" w:type="dxa"/>
              <w:right w:w="108" w:type="dxa"/>
            </w:tcMar>
            <w:vAlign w:val="center"/>
          </w:tcPr>
          <w:p w:rsidR="2F5758D6" w:rsidP="2F5758D6" w:rsidRDefault="2F5758D6" w14:paraId="70D75B0A" w14:textId="155DB981">
            <w:pPr>
              <w:bidi w:val="0"/>
              <w:spacing w:before="0" w:beforeAutospacing="off" w:after="0" w:afterAutospacing="off"/>
            </w:pPr>
            <w:r w:rsidRPr="2F5758D6" w:rsidR="2F5758D6">
              <w:rPr>
                <w:rFonts w:ascii="Aptos" w:hAnsi="Aptos" w:eastAsia="Aptos" w:cs="Aptos"/>
                <w:sz w:val="40"/>
                <w:szCs w:val="40"/>
              </w:rPr>
              <w:t>Date approved:</w:t>
            </w:r>
          </w:p>
          <w:p w:rsidR="2F5758D6" w:rsidP="2F5758D6" w:rsidRDefault="2F5758D6" w14:paraId="3D224797" w14:textId="2779FBF4">
            <w:pPr>
              <w:bidi w:val="0"/>
              <w:spacing w:before="0" w:beforeAutospacing="off" w:after="0" w:afterAutospacing="off"/>
            </w:pPr>
            <w:r w:rsidRPr="2F5758D6" w:rsidR="2F5758D6">
              <w:rPr>
                <w:rFonts w:ascii="Aptos" w:hAnsi="Aptos" w:eastAsia="Aptos" w:cs="Aptos"/>
                <w:sz w:val="40"/>
                <w:szCs w:val="40"/>
              </w:rPr>
              <w:t xml:space="preserve"> </w:t>
            </w:r>
          </w:p>
        </w:tc>
        <w:tc>
          <w:tcPr>
            <w:tcW w:w="4508" w:type="dxa"/>
            <w:tcBorders>
              <w:top w:val="single" w:sz="8"/>
              <w:left w:val="single" w:sz="8"/>
              <w:bottom w:val="single" w:sz="8"/>
              <w:right w:val="single" w:sz="8"/>
            </w:tcBorders>
            <w:tcMar>
              <w:left w:w="108" w:type="dxa"/>
              <w:right w:w="108" w:type="dxa"/>
            </w:tcMar>
            <w:vAlign w:val="center"/>
          </w:tcPr>
          <w:p w:rsidR="2F5758D6" w:rsidP="2F5758D6" w:rsidRDefault="2F5758D6" w14:paraId="56BD23B1" w14:textId="3EBE7978">
            <w:pPr>
              <w:bidi w:val="0"/>
              <w:spacing w:before="0" w:beforeAutospacing="off" w:after="0" w:afterAutospacing="off"/>
              <w:jc w:val="center"/>
              <w:rPr>
                <w:rFonts w:ascii="Aptos" w:hAnsi="Aptos" w:eastAsia="Aptos" w:cs="Aptos"/>
                <w:sz w:val="40"/>
                <w:szCs w:val="40"/>
              </w:rPr>
            </w:pPr>
            <w:r w:rsidRPr="2F5758D6" w:rsidR="2F5758D6">
              <w:rPr>
                <w:rFonts w:ascii="Aptos" w:hAnsi="Aptos" w:eastAsia="Aptos" w:cs="Aptos"/>
                <w:sz w:val="40"/>
                <w:szCs w:val="40"/>
              </w:rPr>
              <w:t xml:space="preserve"> </w:t>
            </w:r>
            <w:r w:rsidRPr="2F5758D6" w:rsidR="54268969">
              <w:rPr>
                <w:rFonts w:ascii="Aptos" w:hAnsi="Aptos" w:eastAsia="Aptos" w:cs="Aptos"/>
                <w:sz w:val="40"/>
                <w:szCs w:val="40"/>
              </w:rPr>
              <w:t>21-10-2025</w:t>
            </w:r>
          </w:p>
        </w:tc>
      </w:tr>
      <w:tr w:rsidR="2F5758D6" w:rsidTr="2F5758D6" w14:paraId="114DA7AF">
        <w:trPr>
          <w:trHeight w:val="300"/>
        </w:trPr>
        <w:tc>
          <w:tcPr>
            <w:tcW w:w="4508" w:type="dxa"/>
            <w:tcBorders>
              <w:top w:val="single" w:sz="8"/>
              <w:left w:val="single" w:sz="8"/>
              <w:bottom w:val="single" w:sz="8"/>
              <w:right w:val="single" w:sz="8"/>
            </w:tcBorders>
            <w:tcMar>
              <w:left w:w="108" w:type="dxa"/>
              <w:right w:w="108" w:type="dxa"/>
            </w:tcMar>
            <w:vAlign w:val="center"/>
          </w:tcPr>
          <w:p w:rsidR="2F5758D6" w:rsidP="2F5758D6" w:rsidRDefault="2F5758D6" w14:paraId="781122BE" w14:textId="39F9E4E6">
            <w:pPr>
              <w:bidi w:val="0"/>
              <w:spacing w:before="0" w:beforeAutospacing="off" w:after="0" w:afterAutospacing="off"/>
            </w:pPr>
            <w:r w:rsidRPr="2F5758D6" w:rsidR="2F5758D6">
              <w:rPr>
                <w:rFonts w:ascii="Aptos" w:hAnsi="Aptos" w:eastAsia="Aptos" w:cs="Aptos"/>
                <w:sz w:val="40"/>
                <w:szCs w:val="40"/>
              </w:rPr>
              <w:t>Staff Lead:</w:t>
            </w:r>
          </w:p>
          <w:p w:rsidR="2F5758D6" w:rsidP="2F5758D6" w:rsidRDefault="2F5758D6" w14:paraId="778440C5" w14:textId="6B9E9E7A">
            <w:pPr>
              <w:bidi w:val="0"/>
              <w:spacing w:before="0" w:beforeAutospacing="off" w:after="0" w:afterAutospacing="off"/>
            </w:pPr>
            <w:r w:rsidRPr="2F5758D6" w:rsidR="2F5758D6">
              <w:rPr>
                <w:rFonts w:ascii="Aptos" w:hAnsi="Aptos" w:eastAsia="Aptos" w:cs="Aptos"/>
                <w:sz w:val="40"/>
                <w:szCs w:val="40"/>
              </w:rPr>
              <w:t xml:space="preserve"> </w:t>
            </w:r>
          </w:p>
        </w:tc>
        <w:tc>
          <w:tcPr>
            <w:tcW w:w="4508" w:type="dxa"/>
            <w:tcBorders>
              <w:top w:val="single" w:sz="8"/>
              <w:left w:val="single" w:sz="8"/>
              <w:bottom w:val="single" w:sz="8"/>
              <w:right w:val="single" w:sz="8"/>
            </w:tcBorders>
            <w:tcMar>
              <w:left w:w="108" w:type="dxa"/>
              <w:right w:w="108" w:type="dxa"/>
            </w:tcMar>
            <w:vAlign w:val="center"/>
          </w:tcPr>
          <w:p w:rsidR="44CA36A1" w:rsidP="2F5758D6" w:rsidRDefault="44CA36A1" w14:paraId="38A5F55E" w14:textId="4EA41EB5">
            <w:pPr>
              <w:bidi w:val="0"/>
              <w:spacing w:before="0" w:beforeAutospacing="off" w:after="0" w:afterAutospacing="off"/>
              <w:jc w:val="center"/>
              <w:rPr>
                <w:rFonts w:ascii="Aptos" w:hAnsi="Aptos" w:eastAsia="Aptos" w:cs="Aptos"/>
                <w:sz w:val="40"/>
                <w:szCs w:val="40"/>
              </w:rPr>
            </w:pPr>
            <w:r w:rsidRPr="2F5758D6" w:rsidR="44CA36A1">
              <w:rPr>
                <w:rFonts w:ascii="Aptos" w:hAnsi="Aptos" w:eastAsia="Aptos" w:cs="Aptos"/>
                <w:sz w:val="40"/>
                <w:szCs w:val="40"/>
              </w:rPr>
              <w:t>Gemma Havord</w:t>
            </w:r>
            <w:r w:rsidRPr="2F5758D6" w:rsidR="2F5758D6">
              <w:rPr>
                <w:rFonts w:ascii="Aptos" w:hAnsi="Aptos" w:eastAsia="Aptos" w:cs="Aptos"/>
                <w:sz w:val="40"/>
                <w:szCs w:val="40"/>
              </w:rPr>
              <w:t xml:space="preserve"> </w:t>
            </w:r>
          </w:p>
        </w:tc>
      </w:tr>
      <w:tr w:rsidR="2F5758D6" w:rsidTr="2F5758D6" w14:paraId="4A9FB004">
        <w:trPr>
          <w:trHeight w:val="300"/>
        </w:trPr>
        <w:tc>
          <w:tcPr>
            <w:tcW w:w="4508" w:type="dxa"/>
            <w:tcBorders>
              <w:top w:val="single" w:sz="8"/>
              <w:left w:val="single" w:sz="8"/>
              <w:bottom w:val="single" w:sz="8"/>
              <w:right w:val="single" w:sz="8"/>
            </w:tcBorders>
            <w:tcMar>
              <w:left w:w="108" w:type="dxa"/>
              <w:right w:w="108" w:type="dxa"/>
            </w:tcMar>
            <w:vAlign w:val="center"/>
          </w:tcPr>
          <w:p w:rsidR="2F5758D6" w:rsidP="2F5758D6" w:rsidRDefault="2F5758D6" w14:paraId="2B161609" w14:textId="0A6239F4">
            <w:pPr>
              <w:bidi w:val="0"/>
              <w:spacing w:before="0" w:beforeAutospacing="off" w:after="0" w:afterAutospacing="off"/>
            </w:pPr>
            <w:r w:rsidRPr="2F5758D6" w:rsidR="2F5758D6">
              <w:rPr>
                <w:rFonts w:ascii="Aptos" w:hAnsi="Aptos" w:eastAsia="Aptos" w:cs="Aptos"/>
                <w:sz w:val="40"/>
                <w:szCs w:val="40"/>
              </w:rPr>
              <w:t>Governor Lead:</w:t>
            </w:r>
          </w:p>
          <w:p w:rsidR="2F5758D6" w:rsidP="2F5758D6" w:rsidRDefault="2F5758D6" w14:paraId="7FEBABCF" w14:textId="7C813B2F">
            <w:pPr>
              <w:bidi w:val="0"/>
              <w:spacing w:before="0" w:beforeAutospacing="off" w:after="0" w:afterAutospacing="off"/>
            </w:pPr>
            <w:r w:rsidRPr="2F5758D6" w:rsidR="2F5758D6">
              <w:rPr>
                <w:rFonts w:ascii="Aptos" w:hAnsi="Aptos" w:eastAsia="Aptos" w:cs="Aptos"/>
                <w:sz w:val="40"/>
                <w:szCs w:val="40"/>
              </w:rPr>
              <w:t xml:space="preserve"> </w:t>
            </w:r>
          </w:p>
        </w:tc>
        <w:tc>
          <w:tcPr>
            <w:tcW w:w="4508" w:type="dxa"/>
            <w:tcBorders>
              <w:top w:val="single" w:sz="8"/>
              <w:left w:val="single" w:sz="8"/>
              <w:bottom w:val="single" w:sz="8"/>
              <w:right w:val="single" w:sz="8"/>
            </w:tcBorders>
            <w:tcMar>
              <w:left w:w="108" w:type="dxa"/>
              <w:right w:w="108" w:type="dxa"/>
            </w:tcMar>
            <w:vAlign w:val="center"/>
          </w:tcPr>
          <w:p w:rsidR="2F5758D6" w:rsidP="2F5758D6" w:rsidRDefault="2F5758D6" w14:paraId="40C33447" w14:textId="7C082C4E">
            <w:pPr>
              <w:bidi w:val="0"/>
              <w:spacing w:before="0" w:beforeAutospacing="off" w:after="0" w:afterAutospacing="off"/>
              <w:jc w:val="center"/>
            </w:pPr>
            <w:r w:rsidRPr="2F5758D6" w:rsidR="2F5758D6">
              <w:rPr>
                <w:rFonts w:ascii="Aptos" w:hAnsi="Aptos" w:eastAsia="Aptos" w:cs="Aptos"/>
                <w:sz w:val="40"/>
                <w:szCs w:val="40"/>
              </w:rPr>
              <w:t xml:space="preserve"> </w:t>
            </w:r>
          </w:p>
        </w:tc>
      </w:tr>
      <w:tr w:rsidR="2F5758D6" w:rsidTr="2F5758D6" w14:paraId="21BC7EF5">
        <w:trPr>
          <w:trHeight w:val="300"/>
        </w:trPr>
        <w:tc>
          <w:tcPr>
            <w:tcW w:w="4508" w:type="dxa"/>
            <w:tcBorders>
              <w:top w:val="single" w:sz="8"/>
              <w:left w:val="single" w:sz="8"/>
              <w:bottom w:val="single" w:sz="8"/>
              <w:right w:val="single" w:sz="8"/>
            </w:tcBorders>
            <w:tcMar>
              <w:left w:w="108" w:type="dxa"/>
              <w:right w:w="108" w:type="dxa"/>
            </w:tcMar>
            <w:vAlign w:val="center"/>
          </w:tcPr>
          <w:p w:rsidR="2F5758D6" w:rsidP="2F5758D6" w:rsidRDefault="2F5758D6" w14:paraId="4750D85A" w14:textId="422D5958">
            <w:pPr>
              <w:bidi w:val="0"/>
              <w:spacing w:before="0" w:beforeAutospacing="off" w:after="0" w:afterAutospacing="off"/>
            </w:pPr>
            <w:r w:rsidRPr="2F5758D6" w:rsidR="2F5758D6">
              <w:rPr>
                <w:rFonts w:ascii="Aptos" w:hAnsi="Aptos" w:eastAsia="Aptos" w:cs="Aptos"/>
                <w:sz w:val="40"/>
                <w:szCs w:val="40"/>
              </w:rPr>
              <w:t>Date of next review:</w:t>
            </w:r>
          </w:p>
          <w:p w:rsidR="2F5758D6" w:rsidP="2F5758D6" w:rsidRDefault="2F5758D6" w14:paraId="4EE2B177" w14:textId="1A976262">
            <w:pPr>
              <w:bidi w:val="0"/>
              <w:spacing w:before="0" w:beforeAutospacing="off" w:after="0" w:afterAutospacing="off"/>
            </w:pPr>
            <w:r w:rsidRPr="2F5758D6" w:rsidR="2F5758D6">
              <w:rPr>
                <w:rFonts w:ascii="Aptos" w:hAnsi="Aptos" w:eastAsia="Aptos" w:cs="Aptos"/>
                <w:sz w:val="40"/>
                <w:szCs w:val="40"/>
              </w:rPr>
              <w:t xml:space="preserve"> </w:t>
            </w:r>
          </w:p>
        </w:tc>
        <w:tc>
          <w:tcPr>
            <w:tcW w:w="4508" w:type="dxa"/>
            <w:tcBorders>
              <w:top w:val="single" w:sz="8"/>
              <w:left w:val="single" w:sz="8"/>
              <w:bottom w:val="single" w:sz="8"/>
              <w:right w:val="single" w:sz="8"/>
            </w:tcBorders>
            <w:tcMar>
              <w:left w:w="108" w:type="dxa"/>
              <w:right w:w="108" w:type="dxa"/>
            </w:tcMar>
            <w:vAlign w:val="center"/>
          </w:tcPr>
          <w:p w:rsidR="5C8C47FF" w:rsidP="2F5758D6" w:rsidRDefault="5C8C47FF" w14:paraId="23B00190" w14:textId="0372CF30">
            <w:pPr>
              <w:bidi w:val="0"/>
              <w:spacing w:before="0" w:beforeAutospacing="off" w:after="0" w:afterAutospacing="off"/>
              <w:jc w:val="center"/>
              <w:rPr>
                <w:rFonts w:ascii="Aptos" w:hAnsi="Aptos" w:eastAsia="Aptos" w:cs="Aptos"/>
                <w:sz w:val="40"/>
                <w:szCs w:val="40"/>
              </w:rPr>
            </w:pPr>
            <w:r w:rsidRPr="2F5758D6" w:rsidR="5C8C47FF">
              <w:rPr>
                <w:rFonts w:ascii="Aptos" w:hAnsi="Aptos" w:eastAsia="Aptos" w:cs="Aptos"/>
                <w:sz w:val="40"/>
                <w:szCs w:val="40"/>
              </w:rPr>
              <w:t>October 2026</w:t>
            </w:r>
            <w:r w:rsidRPr="2F5758D6" w:rsidR="2F5758D6">
              <w:rPr>
                <w:rFonts w:ascii="Aptos" w:hAnsi="Aptos" w:eastAsia="Aptos" w:cs="Aptos"/>
                <w:sz w:val="40"/>
                <w:szCs w:val="40"/>
              </w:rPr>
              <w:t xml:space="preserve"> </w:t>
            </w:r>
          </w:p>
        </w:tc>
      </w:tr>
      <w:tr w:rsidR="2F5758D6" w:rsidTr="2F5758D6" w14:paraId="0CB9BDD0">
        <w:trPr>
          <w:trHeight w:val="300"/>
        </w:trPr>
        <w:tc>
          <w:tcPr>
            <w:tcW w:w="4508" w:type="dxa"/>
            <w:tcBorders>
              <w:top w:val="single" w:sz="8"/>
              <w:left w:val="single" w:sz="8"/>
              <w:bottom w:val="single" w:sz="8"/>
              <w:right w:val="single" w:sz="8"/>
            </w:tcBorders>
            <w:tcMar>
              <w:left w:w="108" w:type="dxa"/>
              <w:right w:w="108" w:type="dxa"/>
            </w:tcMar>
            <w:vAlign w:val="center"/>
          </w:tcPr>
          <w:p w:rsidR="2F5758D6" w:rsidP="2F5758D6" w:rsidRDefault="2F5758D6" w14:paraId="05CEEA59" w14:textId="579E1354">
            <w:pPr>
              <w:bidi w:val="0"/>
              <w:spacing w:before="0" w:beforeAutospacing="off" w:after="0" w:afterAutospacing="off"/>
            </w:pPr>
            <w:r w:rsidRPr="2F5758D6" w:rsidR="2F5758D6">
              <w:rPr>
                <w:rFonts w:ascii="Aptos" w:hAnsi="Aptos" w:eastAsia="Aptos" w:cs="Aptos"/>
                <w:sz w:val="40"/>
                <w:szCs w:val="40"/>
              </w:rPr>
              <w:t>Signed chair of Governors:</w:t>
            </w:r>
          </w:p>
          <w:p w:rsidR="2F5758D6" w:rsidP="2F5758D6" w:rsidRDefault="2F5758D6" w14:paraId="458419F9" w14:textId="42DE66EC">
            <w:pPr>
              <w:bidi w:val="0"/>
              <w:spacing w:before="0" w:beforeAutospacing="off" w:after="0" w:afterAutospacing="off"/>
            </w:pPr>
            <w:r w:rsidRPr="2F5758D6" w:rsidR="2F5758D6">
              <w:rPr>
                <w:rFonts w:ascii="Aptos" w:hAnsi="Aptos" w:eastAsia="Aptos" w:cs="Aptos"/>
                <w:sz w:val="40"/>
                <w:szCs w:val="40"/>
              </w:rPr>
              <w:t xml:space="preserve"> </w:t>
            </w:r>
          </w:p>
        </w:tc>
        <w:tc>
          <w:tcPr>
            <w:tcW w:w="4508" w:type="dxa"/>
            <w:tcBorders>
              <w:top w:val="single" w:sz="8"/>
              <w:left w:val="single" w:sz="8"/>
              <w:bottom w:val="single" w:sz="8"/>
              <w:right w:val="single" w:sz="8"/>
            </w:tcBorders>
            <w:tcMar>
              <w:left w:w="108" w:type="dxa"/>
              <w:right w:w="108" w:type="dxa"/>
            </w:tcMar>
            <w:vAlign w:val="center"/>
          </w:tcPr>
          <w:p w:rsidR="35937455" w:rsidP="2F5758D6" w:rsidRDefault="35937455" w14:paraId="79AB91F9" w14:textId="6C96C34A">
            <w:pPr>
              <w:pStyle w:val="Normal"/>
              <w:bidi w:val="0"/>
              <w:spacing w:before="0" w:beforeAutospacing="off" w:after="0" w:afterAutospacing="off"/>
              <w:jc w:val="center"/>
            </w:pPr>
            <w:r w:rsidR="35937455">
              <w:drawing>
                <wp:inline wp14:editId="0A13E8BE" wp14:anchorId="2A44D115">
                  <wp:extent cx="1996440" cy="1225296"/>
                  <wp:effectExtent l="0" t="0" r="0" b="0"/>
                  <wp:docPr id="153989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5398990" name=""/>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70946113">
                            <a:extLst xmlns:a="http://schemas.openxmlformats.org/drawingml/2006/main">
                              <a:ext xmlns:a="http://schemas.openxmlformats.org/drawingml/2006/main" uri="{28A0092B-C50C-407E-A947-70E740481C1C}">
                                <a14:useLocalDpi xmlns:a14="http://schemas.microsoft.com/office/drawing/2010/main" val="0"/>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996440" cy="1225296"/>
                          </a:xfrm>
                          <a:prstGeom xmlns:a="http://schemas.openxmlformats.org/drawingml/2006/main" prst="rect">
                            <a:avLst xmlns:a="http://schemas.openxmlformats.org/drawingml/2006/main"/>
                          </a:prstGeom>
                        </pic:spPr>
                      </pic:pic>
                    </a:graphicData>
                  </a:graphic>
                </wp:inline>
              </w:drawing>
            </w:r>
            <w:r w:rsidRPr="2F5758D6" w:rsidR="2F5758D6">
              <w:rPr>
                <w:rFonts w:ascii="Aptos" w:hAnsi="Aptos" w:eastAsia="Aptos" w:cs="Aptos"/>
                <w:sz w:val="40"/>
                <w:szCs w:val="40"/>
              </w:rPr>
              <w:t xml:space="preserve"> </w:t>
            </w:r>
          </w:p>
        </w:tc>
      </w:tr>
    </w:tbl>
    <w:p w:rsidRPr="00451BD7" w:rsidR="00451BD7" w:rsidP="2F5758D6" w:rsidRDefault="00451BD7" w14:paraId="6DEE6D94" w14:textId="22A8B69B">
      <w:pPr>
        <w:bidi w:val="0"/>
        <w:spacing w:before="0" w:beforeAutospacing="off" w:after="160" w:afterAutospacing="off" w:line="276" w:lineRule="auto"/>
        <w:jc w:val="center"/>
      </w:pPr>
      <w:r w:rsidRPr="2F5758D6" w:rsidR="67397585">
        <w:rPr>
          <w:rFonts w:ascii="Aptos" w:hAnsi="Aptos" w:eastAsia="Aptos" w:cs="Aptos"/>
          <w:noProof w:val="0"/>
          <w:sz w:val="52"/>
          <w:szCs w:val="52"/>
          <w:lang w:val="en-GB"/>
        </w:rPr>
        <w:t xml:space="preserve"> </w:t>
      </w:r>
    </w:p>
    <w:p w:rsidRPr="00451BD7" w:rsidR="00451BD7" w:rsidP="2F5758D6" w:rsidRDefault="00451BD7" w14:paraId="209359A2" w14:textId="7A33030C">
      <w:pPr>
        <w:pStyle w:val="NoSpacing"/>
        <w:suppressLineNumbers w:val="0"/>
        <w:bidi w:val="0"/>
        <w:spacing w:before="0" w:beforeAutospacing="off" w:after="0" w:afterAutospacing="off" w:line="240" w:lineRule="auto"/>
        <w:ind w:left="0" w:right="0"/>
        <w:jc w:val="center"/>
        <w:rPr>
          <w:b w:val="1"/>
          <w:bCs w:val="1"/>
          <w:sz w:val="28"/>
          <w:szCs w:val="28"/>
          <w:u w:val="single"/>
        </w:rPr>
      </w:pPr>
    </w:p>
    <w:p w:rsidRPr="00451BD7" w:rsidR="00451BD7" w:rsidP="2F5758D6" w:rsidRDefault="00451BD7" w14:paraId="494B6226" w14:textId="72C7971C">
      <w:pPr>
        <w:pStyle w:val="NoSpacing"/>
        <w:suppressLineNumbers w:val="0"/>
        <w:bidi w:val="0"/>
        <w:spacing w:before="0" w:beforeAutospacing="off" w:after="0" w:afterAutospacing="off" w:line="240" w:lineRule="auto"/>
        <w:ind w:left="0" w:right="0"/>
        <w:jc w:val="center"/>
        <w:rPr>
          <w:b w:val="1"/>
          <w:bCs w:val="1"/>
          <w:sz w:val="28"/>
          <w:szCs w:val="28"/>
          <w:u w:val="single"/>
        </w:rPr>
      </w:pPr>
    </w:p>
    <w:p w:rsidRPr="00451BD7" w:rsidR="00451BD7" w:rsidP="2F5758D6" w:rsidRDefault="00451BD7" w14:paraId="0DEB2033" w14:textId="53A35929">
      <w:pPr>
        <w:pStyle w:val="NoSpacing"/>
        <w:suppressLineNumbers w:val="0"/>
        <w:bidi w:val="0"/>
        <w:spacing w:before="0" w:beforeAutospacing="off" w:after="0" w:afterAutospacing="off" w:line="240" w:lineRule="auto"/>
        <w:ind w:left="0" w:right="0"/>
        <w:jc w:val="left"/>
        <w:rPr>
          <w:b w:val="1"/>
          <w:bCs w:val="1"/>
          <w:sz w:val="28"/>
          <w:szCs w:val="28"/>
          <w:u w:val="single"/>
        </w:rPr>
      </w:pPr>
      <w:r w:rsidRPr="2F5758D6" w:rsidR="2CD6DCBA">
        <w:rPr>
          <w:b w:val="1"/>
          <w:bCs w:val="1"/>
          <w:sz w:val="28"/>
          <w:szCs w:val="28"/>
          <w:u w:val="single"/>
        </w:rPr>
        <w:t>Rationale</w:t>
      </w:r>
    </w:p>
    <w:p w:rsidRPr="00451BD7" w:rsidR="00451BD7" w:rsidP="00451BD7" w:rsidRDefault="00451BD7" w14:paraId="103F0DE3" w14:textId="77777777">
      <w:pPr>
        <w:pStyle w:val="NoSpacing"/>
        <w:rPr>
          <w:u w:val="single"/>
        </w:rPr>
      </w:pPr>
    </w:p>
    <w:p w:rsidR="00946FBB" w:rsidP="00946FBB" w:rsidRDefault="00451BD7" w14:paraId="5D630A15" w14:textId="78157E19">
      <w:pPr>
        <w:pStyle w:val="NoSpacing"/>
        <w:rPr/>
      </w:pPr>
      <w:r w:rsidR="2CD6DCBA">
        <w:rPr/>
        <w:t xml:space="preserve">Grange Community Primary School aspires to ensure that all members of the community feel safe, </w:t>
      </w:r>
      <w:r w:rsidR="2CD6DCBA">
        <w:rPr/>
        <w:t>secure</w:t>
      </w:r>
      <w:r w:rsidR="2CD6DCBA">
        <w:rPr/>
        <w:t xml:space="preserve"> and valued, and that each person is treated fairly and according to their needs. </w:t>
      </w:r>
    </w:p>
    <w:p w:rsidR="00946FBB" w:rsidP="00946FBB" w:rsidRDefault="00451BD7" w14:paraId="5E046A45" w14:textId="62656686">
      <w:pPr>
        <w:pStyle w:val="NoSpacing"/>
        <w:rPr/>
      </w:pPr>
      <w:r w:rsidR="56F0C676">
        <w:rPr/>
        <w:t>To make certain this happens, as well as teaching our curriculum, we feel that it is important to teach all members of the community to work, play and learn alongside each ot</w:t>
      </w:r>
      <w:r w:rsidR="3096CFE3">
        <w:rPr/>
        <w:t xml:space="preserve">her, </w:t>
      </w:r>
      <w:r w:rsidR="215BDA66">
        <w:rPr/>
        <w:t xml:space="preserve">ensuring they are </w:t>
      </w:r>
      <w:r w:rsidR="56F0C676">
        <w:rPr/>
        <w:t xml:space="preserve">aware of issues of right and wrong, </w:t>
      </w:r>
      <w:r w:rsidR="1B81D270">
        <w:rPr/>
        <w:t>fairness, justice,</w:t>
      </w:r>
      <w:r w:rsidR="56F0C676">
        <w:rPr/>
        <w:t xml:space="preserve"> and tolerance. </w:t>
      </w:r>
      <w:r w:rsidR="49BFB79B">
        <w:rPr/>
        <w:t xml:space="preserve">This is to be achieved through </w:t>
      </w:r>
      <w:r w:rsidR="49BFB79B">
        <w:rPr/>
        <w:t>restorative</w:t>
      </w:r>
      <w:r w:rsidR="49BFB79B">
        <w:rPr/>
        <w:t xml:space="preserve"> practices and conversations (APPENDIX 1)</w:t>
      </w:r>
    </w:p>
    <w:p w:rsidR="031B6704" w:rsidP="031B6704" w:rsidRDefault="031B6704" w14:paraId="376B515D" w14:textId="3E281E73">
      <w:pPr>
        <w:pStyle w:val="NoSpacing"/>
        <w:rPr/>
      </w:pPr>
    </w:p>
    <w:p w:rsidR="00451BD7" w:rsidP="05DE1EDF" w:rsidRDefault="00451BD7" w14:paraId="110756D5" w14:textId="22818048">
      <w:pPr>
        <w:pStyle w:val="NoSpacing"/>
        <w:jc w:val="center"/>
      </w:pPr>
      <w:r w:rsidRPr="05DE1EDF">
        <w:t>Our core values are:</w:t>
      </w:r>
    </w:p>
    <w:p w:rsidR="00451BD7" w:rsidP="05DE1EDF" w:rsidRDefault="00451BD7" w14:paraId="619AD642" w14:textId="77777777">
      <w:pPr>
        <w:pStyle w:val="NoSpacing"/>
        <w:jc w:val="center"/>
      </w:pPr>
      <w:r w:rsidRPr="05DE1EDF">
        <w:t>Honesty</w:t>
      </w:r>
    </w:p>
    <w:p w:rsidR="00451BD7" w:rsidP="05DE1EDF" w:rsidRDefault="00451BD7" w14:paraId="0C1A9A9D" w14:textId="77777777">
      <w:pPr>
        <w:pStyle w:val="NoSpacing"/>
        <w:jc w:val="center"/>
      </w:pPr>
      <w:r w:rsidRPr="05DE1EDF">
        <w:t>Respect</w:t>
      </w:r>
    </w:p>
    <w:p w:rsidR="00451BD7" w:rsidP="05DE1EDF" w:rsidRDefault="00451BD7" w14:paraId="73AA3D71" w14:textId="77777777">
      <w:pPr>
        <w:pStyle w:val="NoSpacing"/>
        <w:jc w:val="center"/>
      </w:pPr>
      <w:r w:rsidRPr="05DE1EDF">
        <w:t>Resilience</w:t>
      </w:r>
    </w:p>
    <w:p w:rsidR="00451BD7" w:rsidP="05DE1EDF" w:rsidRDefault="00451BD7" w14:paraId="65041208" w14:textId="77777777">
      <w:pPr>
        <w:pStyle w:val="NoSpacing"/>
        <w:jc w:val="center"/>
      </w:pPr>
      <w:r w:rsidRPr="05DE1EDF">
        <w:t>Kindness</w:t>
      </w:r>
    </w:p>
    <w:p w:rsidR="00451BD7" w:rsidP="05DE1EDF" w:rsidRDefault="00451BD7" w14:paraId="6834B204" w14:textId="77777777">
      <w:pPr>
        <w:pStyle w:val="NoSpacing"/>
        <w:jc w:val="center"/>
      </w:pPr>
      <w:r w:rsidRPr="05DE1EDF">
        <w:t>Relationships</w:t>
      </w:r>
    </w:p>
    <w:p w:rsidR="00946FBB" w:rsidP="05DE1EDF" w:rsidRDefault="00451BD7" w14:paraId="7A097C09" w14:textId="5F801056">
      <w:pPr>
        <w:pStyle w:val="NoSpacing"/>
        <w:jc w:val="center"/>
      </w:pPr>
      <w:r w:rsidRPr="05DE1EDF">
        <w:t>Fairness</w:t>
      </w:r>
    </w:p>
    <w:p w:rsidRPr="00946FBB" w:rsidR="00946FBB" w:rsidP="0AF7C54E" w:rsidRDefault="00946FBB" w14:paraId="58E86F23" w14:textId="77777777">
      <w:pPr>
        <w:pStyle w:val="NoSpacing"/>
        <w:rPr>
          <w:b/>
          <w:bCs/>
          <w:sz w:val="28"/>
          <w:szCs w:val="28"/>
          <w:u w:val="single"/>
        </w:rPr>
      </w:pPr>
      <w:r w:rsidRPr="0AF7C54E">
        <w:rPr>
          <w:b/>
          <w:bCs/>
          <w:sz w:val="28"/>
          <w:szCs w:val="28"/>
          <w:u w:val="single"/>
        </w:rPr>
        <w:t>Aims</w:t>
      </w:r>
    </w:p>
    <w:p w:rsidR="00946FBB" w:rsidP="00451BD7" w:rsidRDefault="00946FBB" w14:paraId="67FC73F2" w14:textId="77777777">
      <w:pPr>
        <w:pStyle w:val="NoSpacing"/>
      </w:pPr>
    </w:p>
    <w:p w:rsidR="00946FBB" w:rsidP="00451BD7" w:rsidRDefault="00946FBB" w14:paraId="5AF8E9C6" w14:textId="77777777">
      <w:pPr>
        <w:pStyle w:val="NoSpacing"/>
      </w:pPr>
      <w:r>
        <w:t>At Grange we aim to:</w:t>
      </w:r>
    </w:p>
    <w:p w:rsidR="00451BD7" w:rsidP="410AD372" w:rsidRDefault="00451BD7" w14:paraId="518F5C15" w14:textId="161AE60D">
      <w:pPr>
        <w:pStyle w:val="NoSpacing"/>
        <w:numPr>
          <w:ilvl w:val="0"/>
          <w:numId w:val="20"/>
        </w:numPr>
        <w:rPr>
          <w:rFonts w:eastAsiaTheme="minorEastAsia"/>
        </w:rPr>
      </w:pPr>
      <w:r>
        <w:t>Create a community of self-discipline and of acceptance, where we all take responsibility for our actions.</w:t>
      </w:r>
    </w:p>
    <w:p w:rsidR="00451BD7" w:rsidP="410AD372" w:rsidRDefault="00451BD7" w14:paraId="03CC78F6" w14:textId="03B54163">
      <w:pPr>
        <w:pStyle w:val="NoSpacing"/>
        <w:numPr>
          <w:ilvl w:val="0"/>
          <w:numId w:val="19"/>
        </w:numPr>
        <w:rPr>
          <w:rFonts w:eastAsiaTheme="minorEastAsia"/>
        </w:rPr>
      </w:pPr>
      <w:r>
        <w:t>Promote the highest standards of behaviour amongst all members of the community.</w:t>
      </w:r>
    </w:p>
    <w:p w:rsidR="00451BD7" w:rsidP="13539904" w:rsidRDefault="00451BD7" w14:paraId="22B17972" w14:textId="701C31EA">
      <w:pPr>
        <w:pStyle w:val="NoSpacing"/>
        <w:numPr>
          <w:ilvl w:val="0"/>
          <w:numId w:val="19"/>
        </w:numPr>
        <w:rPr>
          <w:rFonts w:eastAsia="" w:eastAsiaTheme="minorEastAsia"/>
        </w:rPr>
      </w:pPr>
      <w:r w:rsidR="2CD6DCBA">
        <w:rPr/>
        <w:t xml:space="preserve">Celebrate successes and good choices, and where behaviour is inappropriate, to challenge that choice positively through the restorative approach and language. This will ensure that the community accepts responsibility for mistakes and failures. </w:t>
      </w:r>
    </w:p>
    <w:p w:rsidR="00451BD7" w:rsidP="410AD372" w:rsidRDefault="00451BD7" w14:paraId="0D8CC217" w14:textId="2D3129D3">
      <w:pPr>
        <w:pStyle w:val="NoSpacing"/>
        <w:numPr>
          <w:ilvl w:val="0"/>
          <w:numId w:val="19"/>
        </w:numPr>
        <w:rPr>
          <w:rFonts w:eastAsiaTheme="minorEastAsia"/>
        </w:rPr>
      </w:pPr>
      <w:r>
        <w:t xml:space="preserve">Make sure that rewards and sanctions are fairly and consistently applied throughout the </w:t>
      </w:r>
    </w:p>
    <w:p w:rsidR="00451BD7" w:rsidP="00451BD7" w:rsidRDefault="7AC91A70" w14:paraId="6BFE9E41" w14:textId="0A358AE7">
      <w:pPr>
        <w:pStyle w:val="NoSpacing"/>
      </w:pPr>
      <w:r>
        <w:t xml:space="preserve">               </w:t>
      </w:r>
      <w:r w:rsidR="00451BD7">
        <w:t xml:space="preserve">school. </w:t>
      </w:r>
    </w:p>
    <w:p w:rsidR="00451BD7" w:rsidP="410AD372" w:rsidRDefault="00451BD7" w14:paraId="220A22C5" w14:textId="0B6E7C63">
      <w:pPr>
        <w:pStyle w:val="NoSpacing"/>
        <w:numPr>
          <w:ilvl w:val="0"/>
          <w:numId w:val="18"/>
        </w:numPr>
        <w:rPr>
          <w:rFonts w:eastAsiaTheme="minorEastAsia"/>
        </w:rPr>
      </w:pPr>
      <w:r>
        <w:t xml:space="preserve">Encourage positive relationships. Where a relationship has broken down, the restorative </w:t>
      </w:r>
    </w:p>
    <w:p w:rsidR="00451BD7" w:rsidP="00451BD7" w:rsidRDefault="6C68E1D1" w14:paraId="79E49C7B" w14:textId="1FD5A1A0">
      <w:pPr>
        <w:pStyle w:val="NoSpacing"/>
      </w:pPr>
      <w:r>
        <w:t xml:space="preserve">              </w:t>
      </w:r>
      <w:r w:rsidR="00451BD7">
        <w:t xml:space="preserve">approach will be used to repair and rebuild the relationship. This should be applied in a </w:t>
      </w:r>
    </w:p>
    <w:p w:rsidR="00451BD7" w:rsidP="00451BD7" w:rsidRDefault="4A92EAD1" w14:paraId="52540E5F" w14:textId="4A1966AC">
      <w:pPr>
        <w:pStyle w:val="NoSpacing"/>
      </w:pPr>
      <w:r>
        <w:t xml:space="preserve">              </w:t>
      </w:r>
      <w:r w:rsidR="00451BD7">
        <w:t xml:space="preserve">positive manner where previous incidences are not referred to and should focus on the way </w:t>
      </w:r>
    </w:p>
    <w:p w:rsidR="00451BD7" w:rsidP="00451BD7" w:rsidRDefault="22964941" w14:paraId="7DB83DBB" w14:textId="17BFD50F">
      <w:pPr>
        <w:pStyle w:val="NoSpacing"/>
      </w:pPr>
      <w:r>
        <w:t xml:space="preserve">              </w:t>
      </w:r>
      <w:r w:rsidR="00451BD7">
        <w:t xml:space="preserve">forward. </w:t>
      </w:r>
    </w:p>
    <w:p w:rsidR="00451BD7" w:rsidP="410AD372" w:rsidRDefault="00451BD7" w14:paraId="20252C5E" w14:textId="02FB1A71">
      <w:pPr>
        <w:pStyle w:val="NoSpacing"/>
        <w:numPr>
          <w:ilvl w:val="0"/>
          <w:numId w:val="17"/>
        </w:numPr>
        <w:rPr>
          <w:rFonts w:eastAsiaTheme="minorEastAsia"/>
        </w:rPr>
      </w:pPr>
      <w:r>
        <w:t xml:space="preserve">Help the growth of tolerance, empathy and consideration in members of the school </w:t>
      </w:r>
    </w:p>
    <w:p w:rsidR="00451BD7" w:rsidP="00451BD7" w:rsidRDefault="0FE4972C" w14:paraId="4D23C852" w14:textId="09C18B2C">
      <w:pPr>
        <w:pStyle w:val="NoSpacing"/>
      </w:pPr>
      <w:r>
        <w:t xml:space="preserve">              </w:t>
      </w:r>
      <w:r w:rsidR="00451BD7">
        <w:t>community.</w:t>
      </w:r>
    </w:p>
    <w:p w:rsidR="00451BD7" w:rsidP="410AD372" w:rsidRDefault="00451BD7" w14:paraId="70C8D823" w14:textId="399DBD70">
      <w:pPr>
        <w:pStyle w:val="NoSpacing"/>
        <w:numPr>
          <w:ilvl w:val="0"/>
          <w:numId w:val="16"/>
        </w:numPr>
        <w:rPr>
          <w:rFonts w:eastAsiaTheme="minorEastAsia"/>
        </w:rPr>
      </w:pPr>
      <w:r>
        <w:t xml:space="preserve">Ensure the safety and wellbeing of all members of the community and the environment in </w:t>
      </w:r>
    </w:p>
    <w:p w:rsidR="00451BD7" w:rsidP="00451BD7" w:rsidRDefault="3ABC8043" w14:paraId="6418BB90" w14:textId="64736C40">
      <w:pPr>
        <w:pStyle w:val="NoSpacing"/>
      </w:pPr>
      <w:r>
        <w:t xml:space="preserve">              </w:t>
      </w:r>
      <w:r w:rsidR="00451BD7">
        <w:t>and out of class (including transitioning around the school).</w:t>
      </w:r>
    </w:p>
    <w:p w:rsidR="00451BD7" w:rsidP="410AD372" w:rsidRDefault="00451BD7" w14:paraId="23E05F1A" w14:textId="25FD4C39">
      <w:pPr>
        <w:pStyle w:val="NoSpacing"/>
        <w:numPr>
          <w:ilvl w:val="0"/>
          <w:numId w:val="15"/>
        </w:numPr>
        <w:rPr>
          <w:rFonts w:eastAsiaTheme="minorEastAsia"/>
        </w:rPr>
      </w:pPr>
      <w:r>
        <w:t>Be fully inclusive.</w:t>
      </w:r>
    </w:p>
    <w:p w:rsidR="00946FBB" w:rsidP="00451BD7" w:rsidRDefault="00946FBB" w14:paraId="71AD2F7A" w14:textId="77777777">
      <w:pPr>
        <w:pStyle w:val="NoSpacing"/>
      </w:pPr>
    </w:p>
    <w:p w:rsidR="00451BD7" w:rsidP="0AF7C54E" w:rsidRDefault="005240AB" w14:paraId="1C033CA8" w14:textId="77777777">
      <w:pPr>
        <w:pStyle w:val="NoSpacing"/>
        <w:rPr>
          <w:b/>
          <w:bCs/>
          <w:sz w:val="28"/>
          <w:szCs w:val="28"/>
          <w:u w:val="single"/>
        </w:rPr>
      </w:pPr>
      <w:r w:rsidRPr="0AF7C54E">
        <w:rPr>
          <w:b/>
          <w:bCs/>
          <w:sz w:val="28"/>
          <w:szCs w:val="28"/>
          <w:u w:val="single"/>
        </w:rPr>
        <w:t xml:space="preserve">Roles, </w:t>
      </w:r>
      <w:r w:rsidRPr="0AF7C54E" w:rsidR="00451BD7">
        <w:rPr>
          <w:b/>
          <w:bCs/>
          <w:sz w:val="28"/>
          <w:szCs w:val="28"/>
          <w:u w:val="single"/>
        </w:rPr>
        <w:t>Rights</w:t>
      </w:r>
      <w:r w:rsidRPr="0AF7C54E">
        <w:rPr>
          <w:b/>
          <w:bCs/>
          <w:sz w:val="28"/>
          <w:szCs w:val="28"/>
          <w:u w:val="single"/>
        </w:rPr>
        <w:t xml:space="preserve"> and R</w:t>
      </w:r>
      <w:r w:rsidRPr="0AF7C54E" w:rsidR="00451BD7">
        <w:rPr>
          <w:b/>
          <w:bCs/>
          <w:sz w:val="28"/>
          <w:szCs w:val="28"/>
          <w:u w:val="single"/>
        </w:rPr>
        <w:t>esponsibilities</w:t>
      </w:r>
    </w:p>
    <w:p w:rsidRPr="00946FBB" w:rsidR="00946FBB" w:rsidP="00451BD7" w:rsidRDefault="00946FBB" w14:paraId="433AAAB5" w14:textId="77777777">
      <w:pPr>
        <w:pStyle w:val="NoSpacing"/>
        <w:rPr>
          <w:b/>
          <w:u w:val="single"/>
        </w:rPr>
      </w:pPr>
    </w:p>
    <w:p w:rsidR="00451BD7" w:rsidP="00451BD7" w:rsidRDefault="00451BD7" w14:paraId="3CB3CC01" w14:textId="77777777">
      <w:pPr>
        <w:pStyle w:val="NoSpacing"/>
      </w:pPr>
      <w:r>
        <w:t>We believe that:</w:t>
      </w:r>
    </w:p>
    <w:p w:rsidR="00451BD7" w:rsidP="410AD372" w:rsidRDefault="00451BD7" w14:paraId="58A60B91" w14:textId="3A0A14A9">
      <w:pPr>
        <w:pStyle w:val="NoSpacing"/>
        <w:numPr>
          <w:ilvl w:val="0"/>
          <w:numId w:val="14"/>
        </w:numPr>
        <w:rPr>
          <w:rFonts w:eastAsiaTheme="minorEastAsia"/>
        </w:rPr>
      </w:pPr>
      <w:r>
        <w:t xml:space="preserve">All members have the right to be treated with respect, to be cared for and be happy in </w:t>
      </w:r>
    </w:p>
    <w:p w:rsidR="00451BD7" w:rsidP="410AD372" w:rsidRDefault="224C06E6" w14:paraId="764D3F06" w14:textId="6CC1D36D">
      <w:pPr>
        <w:pStyle w:val="NoSpacing"/>
      </w:pPr>
      <w:r>
        <w:t xml:space="preserve">              </w:t>
      </w:r>
      <w:r w:rsidR="00451BD7">
        <w:t xml:space="preserve">school. </w:t>
      </w:r>
    </w:p>
    <w:p w:rsidR="00451BD7" w:rsidP="410AD372" w:rsidRDefault="00451BD7" w14:paraId="00CF41FB" w14:textId="76FB9017">
      <w:pPr>
        <w:pStyle w:val="NoSpacing"/>
        <w:numPr>
          <w:ilvl w:val="0"/>
          <w:numId w:val="14"/>
        </w:numPr>
      </w:pPr>
      <w:r>
        <w:t>All members of the school community have the right to feel safe at all times.</w:t>
      </w:r>
    </w:p>
    <w:p w:rsidR="00451BD7" w:rsidP="410AD372" w:rsidRDefault="00451BD7" w14:paraId="16525D1C" w14:textId="0A8E84B7">
      <w:pPr>
        <w:pStyle w:val="NoSpacing"/>
        <w:numPr>
          <w:ilvl w:val="0"/>
          <w:numId w:val="14"/>
        </w:numPr>
        <w:rPr>
          <w:rFonts w:eastAsiaTheme="minorEastAsia"/>
        </w:rPr>
      </w:pPr>
      <w:r>
        <w:t xml:space="preserve">We will teach children how to build positive relationships that enable and empower them. If a relationship breaks down, we will support and teach the children how to repair that </w:t>
      </w:r>
    </w:p>
    <w:p w:rsidR="00451BD7" w:rsidP="00451BD7" w:rsidRDefault="216CC552" w14:paraId="76EBE8DB" w14:textId="3BC80DE3">
      <w:pPr>
        <w:pStyle w:val="NoSpacing"/>
      </w:pPr>
      <w:r>
        <w:t xml:space="preserve">               </w:t>
      </w:r>
      <w:r w:rsidR="00451BD7">
        <w:t xml:space="preserve">relationship through the restorative approach. </w:t>
      </w:r>
    </w:p>
    <w:p w:rsidR="00451BD7" w:rsidP="410AD372" w:rsidRDefault="00451BD7" w14:paraId="2B00F363" w14:textId="3C96D0DA">
      <w:pPr>
        <w:pStyle w:val="NoSpacing"/>
        <w:numPr>
          <w:ilvl w:val="0"/>
          <w:numId w:val="13"/>
        </w:numPr>
        <w:rPr>
          <w:rFonts w:eastAsiaTheme="minorEastAsia"/>
        </w:rPr>
      </w:pPr>
      <w:r>
        <w:t xml:space="preserve"> Any inappropriate behaviour will be addressed and all parties involved will be given the </w:t>
      </w:r>
    </w:p>
    <w:p w:rsidR="00451BD7" w:rsidP="00451BD7" w:rsidRDefault="3611405B" w14:paraId="5E85EA5D" w14:textId="10B44A1A">
      <w:pPr>
        <w:pStyle w:val="NoSpacing"/>
      </w:pPr>
      <w:r>
        <w:lastRenderedPageBreak/>
        <w:t xml:space="preserve">               </w:t>
      </w:r>
      <w:r w:rsidR="00451BD7">
        <w:t xml:space="preserve">opportunity to correct the situation. </w:t>
      </w:r>
    </w:p>
    <w:p w:rsidR="00451BD7" w:rsidP="410AD372" w:rsidRDefault="00451BD7" w14:paraId="1C42C0C5" w14:textId="05760735">
      <w:pPr>
        <w:pStyle w:val="NoSpacing"/>
        <w:numPr>
          <w:ilvl w:val="0"/>
          <w:numId w:val="12"/>
        </w:numPr>
        <w:rPr>
          <w:rFonts w:eastAsiaTheme="minorEastAsia"/>
        </w:rPr>
      </w:pPr>
      <w:r>
        <w:t>All members of the school community have the responsibility to treat others as they wish to be treated.</w:t>
      </w:r>
    </w:p>
    <w:p w:rsidR="00451BD7" w:rsidP="410AD372" w:rsidRDefault="00451BD7" w14:paraId="47E9FBF7" w14:textId="548C9183">
      <w:pPr>
        <w:pStyle w:val="NoSpacing"/>
        <w:numPr>
          <w:ilvl w:val="0"/>
          <w:numId w:val="11"/>
        </w:numPr>
        <w:rPr>
          <w:rFonts w:eastAsiaTheme="minorEastAsia"/>
        </w:rPr>
      </w:pPr>
      <w:r>
        <w:t xml:space="preserve">All members of the school community will make the most of opportunities given to them. </w:t>
      </w:r>
    </w:p>
    <w:p w:rsidRPr="005240AB" w:rsidR="005240AB" w:rsidP="031B6704" w:rsidRDefault="005240AB" w14:paraId="5C55573F" w14:textId="7A45A5CC">
      <w:pPr>
        <w:pStyle w:val="NoSpacing"/>
        <w:numPr>
          <w:ilvl w:val="0"/>
          <w:numId w:val="11"/>
        </w:numPr>
        <w:rPr/>
      </w:pPr>
      <w:r w:rsidR="214BC19E">
        <w:rPr/>
        <w:t>It is the responsibility of all staff to help the children develop into outstanding citizens and act as positive role models.</w:t>
      </w:r>
    </w:p>
    <w:p w:rsidR="005240AB" w:rsidP="00451BD7" w:rsidRDefault="005240AB" w14:paraId="5100E8B9" w14:textId="77777777">
      <w:pPr>
        <w:pStyle w:val="NoSpacing"/>
        <w:rPr/>
      </w:pPr>
    </w:p>
    <w:p w:rsidR="410AD372" w:rsidP="410AD372" w:rsidRDefault="410AD372" w14:paraId="0E9EADD3" w14:textId="44B78C7D">
      <w:pPr>
        <w:pStyle w:val="NoSpacing"/>
        <w:rPr/>
      </w:pPr>
      <w:r w:rsidR="6A317868">
        <w:rPr/>
        <w:t>With the above principles in mind, i</w:t>
      </w:r>
      <w:r w:rsidR="76D64731">
        <w:rPr/>
        <w:t xml:space="preserve">t is the responsibility of </w:t>
      </w:r>
      <w:r w:rsidR="76D64731">
        <w:rPr/>
        <w:t>adults in school t</w:t>
      </w:r>
      <w:r w:rsidR="3FE2ECDE">
        <w:rPr/>
        <w:t>o:</w:t>
      </w:r>
    </w:p>
    <w:p w:rsidR="031B6704" w:rsidP="031B6704" w:rsidRDefault="031B6704" w14:paraId="2F327892" w14:textId="259423B3">
      <w:pPr>
        <w:pStyle w:val="NoSpacing"/>
        <w:rPr/>
      </w:pPr>
    </w:p>
    <w:p w:rsidR="410AD372" w:rsidP="6AF5B3E1" w:rsidRDefault="214BC19E" w14:paraId="372923AE" w14:textId="26D6BFB6">
      <w:pPr>
        <w:pStyle w:val="NoSpacing"/>
        <w:numPr>
          <w:ilvl w:val="0"/>
          <w:numId w:val="5"/>
        </w:numPr>
      </w:pPr>
      <w:r>
        <w:t>Create strong and positive relationships with the children.</w:t>
      </w:r>
    </w:p>
    <w:p w:rsidR="031B6704" w:rsidP="031B6704" w:rsidRDefault="031B6704" w14:paraId="1282D473" w14:textId="235D8BD2">
      <w:pPr>
        <w:pStyle w:val="NoSpacing"/>
        <w:numPr>
          <w:ilvl w:val="0"/>
          <w:numId w:val="5"/>
        </w:numPr>
        <w:rPr/>
      </w:pPr>
      <w:r w:rsidR="214BC19E">
        <w:rPr/>
        <w:t>Use the restorative approach to rebuild and repair relationships that have been damaged.</w:t>
      </w:r>
    </w:p>
    <w:p w:rsidR="031B6704" w:rsidP="031B6704" w:rsidRDefault="031B6704" w14:paraId="3EB6C117" w14:textId="261D5B7F">
      <w:pPr>
        <w:pStyle w:val="NoSpacing"/>
        <w:numPr>
          <w:ilvl w:val="0"/>
          <w:numId w:val="5"/>
        </w:numPr>
        <w:rPr/>
      </w:pPr>
      <w:r w:rsidR="7F0C0431">
        <w:rPr/>
        <w:t xml:space="preserve">Be positive role models by </w:t>
      </w:r>
      <w:r w:rsidR="7F0C0431">
        <w:rPr/>
        <w:t>demonstrating</w:t>
      </w:r>
      <w:r w:rsidR="7F0C0431">
        <w:rPr/>
        <w:t xml:space="preserve"> positive relationships.</w:t>
      </w:r>
    </w:p>
    <w:p w:rsidR="410AD372" w:rsidP="6AF5B3E1" w:rsidRDefault="214BC19E" w14:paraId="19000978" w14:textId="30087098">
      <w:pPr>
        <w:pStyle w:val="NoSpacing"/>
        <w:numPr>
          <w:ilvl w:val="0"/>
          <w:numId w:val="5"/>
        </w:numPr>
        <w:rPr/>
      </w:pPr>
      <w:r w:rsidR="214BC19E">
        <w:rPr/>
        <w:t>Treat all members of the school community with respect, equality and understanding.</w:t>
      </w:r>
    </w:p>
    <w:p w:rsidR="410AD372" w:rsidP="0AF7C54E" w:rsidRDefault="214BC19E" w14:paraId="49EC53C6" w14:textId="1AB783AC">
      <w:pPr>
        <w:pStyle w:val="NoSpacing"/>
        <w:numPr>
          <w:ilvl w:val="0"/>
          <w:numId w:val="5"/>
        </w:numPr>
        <w:rPr/>
      </w:pPr>
      <w:r w:rsidR="214BC19E">
        <w:rPr/>
        <w:t xml:space="preserve"> Praise, encourage and reward pupils </w:t>
      </w:r>
      <w:r w:rsidR="46CDB564">
        <w:rPr/>
        <w:t>using DoJos for positive behaviour</w:t>
      </w:r>
    </w:p>
    <w:p w:rsidR="410AD372" w:rsidP="6AF5B3E1" w:rsidRDefault="214BC19E" w14:paraId="537863B1" w14:textId="72D95A14">
      <w:pPr>
        <w:pStyle w:val="NoSpacing"/>
        <w:numPr>
          <w:ilvl w:val="0"/>
          <w:numId w:val="5"/>
        </w:numPr>
        <w:rPr/>
      </w:pPr>
      <w:r w:rsidR="214BC19E">
        <w:rPr/>
        <w:t>Encourage appropriate behaviour rather than rely on sanctions.</w:t>
      </w:r>
    </w:p>
    <w:p w:rsidR="410AD372" w:rsidP="6AF5B3E1" w:rsidRDefault="214BC19E" w14:paraId="22482FE2" w14:textId="1D407BF1">
      <w:pPr>
        <w:pStyle w:val="NoSpacing"/>
        <w:numPr>
          <w:ilvl w:val="0"/>
          <w:numId w:val="5"/>
        </w:numPr>
        <w:rPr/>
      </w:pPr>
      <w:r w:rsidR="214BC19E">
        <w:rPr/>
        <w:t xml:space="preserve">Apply sanctions and rewards equally and with consistency. </w:t>
      </w:r>
    </w:p>
    <w:p w:rsidR="545E58CA" w:rsidP="20FA862A" w:rsidRDefault="20CEBFDA" w14:paraId="65192C58" w14:textId="7B4943D4">
      <w:pPr>
        <w:pStyle w:val="NoSpacing"/>
        <w:numPr>
          <w:ilvl w:val="0"/>
          <w:numId w:val="5"/>
        </w:numPr>
        <w:rPr/>
      </w:pPr>
      <w:r w:rsidR="20CEBFDA">
        <w:rPr/>
        <w:t>Display and use The Grange Tree of Choice (APPENDIX 2)</w:t>
      </w:r>
    </w:p>
    <w:p w:rsidR="410AD372" w:rsidP="6AF5B3E1" w:rsidRDefault="20CEBFDA" w14:paraId="6B317166" w14:textId="5EE22670">
      <w:pPr>
        <w:pStyle w:val="NoSpacing"/>
        <w:numPr>
          <w:ilvl w:val="0"/>
          <w:numId w:val="5"/>
        </w:numPr>
        <w:rPr/>
      </w:pPr>
      <w:r w:rsidR="20CEBFDA">
        <w:rPr/>
        <w:t>Display the school core values and regularly refer to them.</w:t>
      </w:r>
    </w:p>
    <w:p w:rsidR="410AD372" w:rsidP="6AF5B3E1" w:rsidRDefault="214BC19E" w14:paraId="63B1794E" w14:textId="1DD1B9C1">
      <w:pPr>
        <w:pStyle w:val="NoSpacing"/>
        <w:numPr>
          <w:ilvl w:val="0"/>
          <w:numId w:val="5"/>
        </w:numPr>
        <w:rPr/>
      </w:pPr>
      <w:r w:rsidR="214BC19E">
        <w:rPr/>
        <w:t xml:space="preserve">Make sure that all pupils enter and leave the classroom in an orderly and respectful manner and move around the school in the same manner. </w:t>
      </w:r>
    </w:p>
    <w:p w:rsidR="410AD372" w:rsidP="6AF5B3E1" w:rsidRDefault="214BC19E" w14:paraId="36C4D1A7" w14:textId="07202F2F">
      <w:pPr>
        <w:pStyle w:val="NoSpacing"/>
        <w:numPr>
          <w:ilvl w:val="0"/>
          <w:numId w:val="5"/>
        </w:numPr>
        <w:rPr>
          <w:rFonts w:eastAsiaTheme="minorEastAsia"/>
        </w:rPr>
      </w:pPr>
      <w:r w:rsidR="214BC19E">
        <w:rPr/>
        <w:t>Create a stimulating learning and working environment.</w:t>
      </w:r>
    </w:p>
    <w:p w:rsidR="00451BD7" w:rsidP="415D32E1" w:rsidRDefault="00451BD7" w14:paraId="658DD6D5" w14:textId="3E3DCEDC">
      <w:pPr>
        <w:pStyle w:val="NoSpacing"/>
        <w:numPr>
          <w:ilvl w:val="0"/>
          <w:numId w:val="5"/>
        </w:numPr>
        <w:rPr/>
      </w:pPr>
      <w:r w:rsidR="00451BD7">
        <w:rPr/>
        <w:t xml:space="preserve">Teaching </w:t>
      </w:r>
      <w:r w:rsidR="00451BD7">
        <w:rPr/>
        <w:t xml:space="preserve">PSHE </w:t>
      </w:r>
      <w:r w:rsidR="00451BD7">
        <w:rPr/>
        <w:t>and values in discrete lessons and assemblies.</w:t>
      </w:r>
    </w:p>
    <w:p w:rsidR="410AD372" w:rsidP="6AF5B3E1" w:rsidRDefault="36AA7F89" w14:paraId="51C1B927" w14:textId="74315050">
      <w:pPr>
        <w:pStyle w:val="NoSpacing"/>
        <w:numPr>
          <w:ilvl w:val="0"/>
          <w:numId w:val="5"/>
        </w:numPr>
        <w:rPr>
          <w:rFonts w:eastAsiaTheme="minorEastAsia"/>
        </w:rPr>
      </w:pPr>
      <w:r w:rsidR="36AA7F89">
        <w:rPr/>
        <w:t xml:space="preserve">Use CPOMs behaviour log to record incidents and sanctions given (see Sanctions paragraph)  </w:t>
      </w:r>
    </w:p>
    <w:p w:rsidR="214BC19E" w:rsidP="0AF7C54E" w:rsidRDefault="214BC19E" w14:paraId="74E5B456" w14:textId="5043705B">
      <w:pPr>
        <w:pStyle w:val="NoSpacing"/>
        <w:numPr>
          <w:ilvl w:val="0"/>
          <w:numId w:val="5"/>
        </w:numPr>
        <w:rPr/>
      </w:pPr>
      <w:r w:rsidR="214BC19E">
        <w:rPr/>
        <w:t xml:space="preserve">Seek further help and guidance when required from other teachers, </w:t>
      </w:r>
      <w:r w:rsidR="6229DAA8">
        <w:rPr/>
        <w:t>the Inclusion Team,</w:t>
      </w:r>
      <w:r w:rsidR="214BC19E">
        <w:rPr/>
        <w:t xml:space="preserve"> the Deputy Head or the Head Teacher. This is to be regarded as an appropriate strategy rather than an admission of failure.</w:t>
      </w:r>
    </w:p>
    <w:p w:rsidR="214BC19E" w:rsidP="0AF7C54E" w:rsidRDefault="214BC19E" w14:paraId="49AA5539" w14:textId="7BE40181">
      <w:pPr>
        <w:pStyle w:val="NoSpacing"/>
        <w:numPr>
          <w:ilvl w:val="0"/>
          <w:numId w:val="5"/>
        </w:numPr>
        <w:rPr/>
      </w:pPr>
      <w:r w:rsidR="214BC19E">
        <w:rPr/>
        <w:t xml:space="preserve">Liaise, through the </w:t>
      </w:r>
      <w:r w:rsidR="214BC19E">
        <w:rPr/>
        <w:t>SENCo</w:t>
      </w:r>
      <w:r w:rsidR="214BC19E">
        <w:rPr/>
        <w:t>, with external agencies concerned with behaviour.</w:t>
      </w:r>
    </w:p>
    <w:p w:rsidR="214BC19E" w:rsidP="0AF7C54E" w:rsidRDefault="214BC19E" w14:paraId="454F4F69" w14:textId="7AA19576">
      <w:pPr>
        <w:pStyle w:val="NoSpacing"/>
        <w:numPr>
          <w:ilvl w:val="0"/>
          <w:numId w:val="5"/>
        </w:numPr>
        <w:rPr/>
      </w:pPr>
      <w:r w:rsidR="214BC19E">
        <w:rPr/>
        <w:t xml:space="preserve">Contact and report to parents through Class Dojo, phone calls or face to face meetings to </w:t>
      </w:r>
    </w:p>
    <w:p w:rsidR="410AD372" w:rsidP="410AD372" w:rsidRDefault="410AD372" w14:paraId="4334891A" w14:textId="05F0E28C">
      <w:pPr>
        <w:pStyle w:val="NoSpacing"/>
        <w:rPr/>
      </w:pPr>
      <w:r w:rsidR="214BC19E">
        <w:rPr/>
        <w:t xml:space="preserve">              discuss the behaviour of their child. This will take the structure of a formal conference. </w:t>
      </w:r>
    </w:p>
    <w:p w:rsidR="0AF7C54E" w:rsidP="031B6704" w:rsidRDefault="0AF7C54E" w14:paraId="36EFC70C" w14:textId="43599B1C">
      <w:pPr>
        <w:pStyle w:val="NoSpacing"/>
        <w:numPr>
          <w:ilvl w:val="0"/>
          <w:numId w:val="35"/>
        </w:numPr>
        <w:rPr/>
      </w:pPr>
      <w:r w:rsidR="002931E2">
        <w:rPr/>
        <w:t xml:space="preserve">Engage in regular training which will help develop positive behaviour. </w:t>
      </w:r>
    </w:p>
    <w:p w:rsidR="0AF7C54E" w:rsidP="0AF7C54E" w:rsidRDefault="0AF7C54E" w14:paraId="1BDF413D" w14:textId="7D7793D0">
      <w:pPr>
        <w:pStyle w:val="NoSpacing"/>
        <w:rPr>
          <w:b/>
          <w:bCs/>
          <w:u w:val="single"/>
        </w:rPr>
      </w:pPr>
    </w:p>
    <w:p w:rsidR="002931E2" w:rsidP="03BA79D0" w:rsidRDefault="002931E2" w14:paraId="0CDCF213" w14:textId="3E4B7ADD">
      <w:pPr>
        <w:pStyle w:val="NoSpacing"/>
        <w:rPr>
          <w:b/>
          <w:bCs/>
          <w:u w:val="single"/>
        </w:rPr>
      </w:pPr>
      <w:r w:rsidRPr="03BA79D0">
        <w:rPr>
          <w:b/>
          <w:bCs/>
          <w:u w:val="single"/>
        </w:rPr>
        <w:t>Head</w:t>
      </w:r>
      <w:r w:rsidRPr="03BA79D0" w:rsidR="002C737A">
        <w:rPr>
          <w:b/>
          <w:bCs/>
          <w:u w:val="single"/>
        </w:rPr>
        <w:t>teacher and Senior Leaders</w:t>
      </w:r>
    </w:p>
    <w:p w:rsidRPr="002C737A" w:rsidR="002C737A" w:rsidP="002C737A" w:rsidRDefault="002C737A" w14:paraId="133F7050" w14:textId="77777777">
      <w:pPr>
        <w:pStyle w:val="NoSpacing"/>
        <w:rPr>
          <w:b/>
          <w:u w:val="single"/>
        </w:rPr>
      </w:pPr>
    </w:p>
    <w:p w:rsidR="002931E2" w:rsidP="002C737A" w:rsidRDefault="002931E2" w14:paraId="03C46364" w14:textId="1DAEAEF4">
      <w:pPr>
        <w:pStyle w:val="NoSpacing"/>
        <w:rPr/>
      </w:pPr>
      <w:r w:rsidR="002931E2">
        <w:rPr/>
        <w:t>In addition to the responsibilities of staff, it is the responsibility of the head teacher an</w:t>
      </w:r>
      <w:r w:rsidR="528444CE">
        <w:rPr/>
        <w:t>d senior leaders to:</w:t>
      </w:r>
    </w:p>
    <w:p w:rsidR="002931E2" w:rsidP="6AF5B3E1" w:rsidRDefault="002931E2" w14:paraId="20259AE4" w14:textId="6537E060">
      <w:pPr>
        <w:pStyle w:val="NoSpacing"/>
        <w:numPr>
          <w:ilvl w:val="0"/>
          <w:numId w:val="6"/>
        </w:numPr>
      </w:pPr>
      <w:r>
        <w:t xml:space="preserve">Support the staff by implementing the policy and by setting the standards of behaviour. </w:t>
      </w:r>
    </w:p>
    <w:p w:rsidR="002931E2" w:rsidP="6AF5B3E1" w:rsidRDefault="002931E2" w14:paraId="49785A8E" w14:textId="304F48CB">
      <w:pPr>
        <w:pStyle w:val="NoSpacing"/>
        <w:numPr>
          <w:ilvl w:val="0"/>
          <w:numId w:val="6"/>
        </w:numPr>
      </w:pPr>
      <w:r>
        <w:t xml:space="preserve">Ensure school rules are displayed around the school </w:t>
      </w:r>
    </w:p>
    <w:p w:rsidR="002931E2" w:rsidP="6AF5B3E1" w:rsidRDefault="002931E2" w14:paraId="5B80D600" w14:textId="27076DC4">
      <w:pPr>
        <w:pStyle w:val="NoSpacing"/>
        <w:numPr>
          <w:ilvl w:val="0"/>
          <w:numId w:val="6"/>
        </w:numPr>
      </w:pPr>
      <w:r>
        <w:t xml:space="preserve">Report to governors on the effectiveness of the policy. </w:t>
      </w:r>
    </w:p>
    <w:p w:rsidR="002931E2" w:rsidP="6AF5B3E1" w:rsidRDefault="002931E2" w14:paraId="789E9D61" w14:textId="5F2CD493">
      <w:pPr>
        <w:pStyle w:val="NoSpacing"/>
        <w:numPr>
          <w:ilvl w:val="0"/>
          <w:numId w:val="6"/>
        </w:numPr>
      </w:pPr>
      <w:r>
        <w:t xml:space="preserve">Ensure the health, safety and welfare of all children in the school. </w:t>
      </w:r>
    </w:p>
    <w:p w:rsidR="03BA79D0" w:rsidP="6AF5B3E1" w:rsidRDefault="002931E2" w14:paraId="1F4F0A1B" w14:textId="4E661E27">
      <w:pPr>
        <w:pStyle w:val="NoSpacing"/>
        <w:numPr>
          <w:ilvl w:val="0"/>
          <w:numId w:val="6"/>
        </w:numPr>
      </w:pPr>
      <w:r>
        <w:t xml:space="preserve">Monitor records of all reported serious incidents relating to behaviour. </w:t>
      </w:r>
    </w:p>
    <w:p w:rsidRPr="002B0D77" w:rsidR="00D573F4" w:rsidP="6AF5B3E1" w:rsidRDefault="00D573F4" w14:paraId="7D371B97" w14:textId="25670F8F">
      <w:pPr>
        <w:pStyle w:val="NoSpacing"/>
        <w:numPr>
          <w:ilvl w:val="0"/>
          <w:numId w:val="6"/>
        </w:numPr>
        <w:rPr/>
      </w:pPr>
      <w:r w:rsidR="530B27DD">
        <w:rPr/>
        <w:t xml:space="preserve">Support </w:t>
      </w:r>
      <w:bookmarkStart w:name="_GoBack" w:id="0"/>
      <w:bookmarkEnd w:id="0"/>
      <w:r w:rsidR="530B27DD">
        <w:rPr/>
        <w:t xml:space="preserve">staff by providing </w:t>
      </w:r>
      <w:r w:rsidR="1858906C">
        <w:rPr/>
        <w:t>strategies</w:t>
      </w:r>
      <w:r w:rsidR="0B56C9E0">
        <w:rPr/>
        <w:t xml:space="preserve"> and interventions that will</w:t>
      </w:r>
      <w:r w:rsidR="1858906C">
        <w:rPr/>
        <w:t xml:space="preserve"> support more challenging pupils </w:t>
      </w:r>
    </w:p>
    <w:p w:rsidRPr="002B0D77" w:rsidR="002B0D77" w:rsidP="6AF5B3E1" w:rsidRDefault="002B0D77" w14:paraId="462A59E1" w14:textId="180D1F66">
      <w:pPr>
        <w:pStyle w:val="NoSpacing"/>
        <w:numPr>
          <w:ilvl w:val="0"/>
          <w:numId w:val="6"/>
        </w:numPr>
      </w:pPr>
      <w:r w:rsidRPr="6AF5B3E1">
        <w:t>Liaise with outside agencies for guidance on reasonable adjustments for individual pupils where applicable</w:t>
      </w:r>
    </w:p>
    <w:p w:rsidR="002B0D77" w:rsidP="415D32E1" w:rsidRDefault="002B0D77" w14:paraId="63F91E0B" w14:textId="37D8806A">
      <w:pPr>
        <w:pStyle w:val="NoSpacing"/>
        <w:numPr>
          <w:ilvl w:val="0"/>
          <w:numId w:val="6"/>
        </w:numPr>
      </w:pPr>
      <w:r w:rsidRPr="0AF7C54E">
        <w:t xml:space="preserve">Meet families of pupils with complex needs </w:t>
      </w:r>
      <w:r w:rsidRPr="0AF7C54E" w:rsidR="7C66C39A">
        <w:t xml:space="preserve">to discuss concerns and together set an agreement to improve behaviours in a Behaviour Improvement Plan (BIP SEE APPENDIX 3) This may include an adapted timetable to meet the needs of the pupil.  </w:t>
      </w:r>
    </w:p>
    <w:p w:rsidR="00451BD7" w:rsidP="415D32E1" w:rsidRDefault="00451BD7" w14:paraId="7C301259" w14:textId="038B4D8F">
      <w:pPr>
        <w:pStyle w:val="NoSpacing"/>
        <w:numPr>
          <w:ilvl w:val="0"/>
          <w:numId w:val="6"/>
        </w:numPr>
      </w:pPr>
      <w:r>
        <w:t>Offering all staff, including support staff, appropriate training to meet the needs of teaching and support staff when they are dealing with behaviour problems</w:t>
      </w:r>
    </w:p>
    <w:p w:rsidR="002931E2" w:rsidP="05DE1EDF" w:rsidRDefault="002931E2" w14:paraId="26AB0BE3" w14:textId="032A8FB1">
      <w:pPr>
        <w:pStyle w:val="NoSpacing"/>
        <w:numPr>
          <w:ilvl w:val="0"/>
          <w:numId w:val="6"/>
        </w:numPr>
        <w:rPr>
          <w:color w:val="FF0000"/>
        </w:rPr>
      </w:pPr>
      <w:r w:rsidR="002931E2">
        <w:rPr/>
        <w:t xml:space="preserve">Issue </w:t>
      </w:r>
      <w:r w:rsidR="1AC6AA83">
        <w:rPr/>
        <w:t>suspensions/</w:t>
      </w:r>
      <w:r w:rsidR="002931E2">
        <w:rPr/>
        <w:t xml:space="preserve">permanent exclusions to individual children for serious acts of misbehaviour. </w:t>
      </w:r>
      <w:r w:rsidR="002C737A">
        <w:rPr/>
        <w:t>(</w:t>
      </w:r>
      <w:r w:rsidR="002931E2">
        <w:rPr/>
        <w:t xml:space="preserve">More information on fixed term </w:t>
      </w:r>
      <w:r w:rsidR="617B54D5">
        <w:rPr/>
        <w:t>suspension</w:t>
      </w:r>
      <w:r w:rsidR="002931E2">
        <w:rPr/>
        <w:t xml:space="preserve"> is pr</w:t>
      </w:r>
      <w:r w:rsidR="002931E2">
        <w:rPr/>
        <w:t>ovided in APPENDIX 4</w:t>
      </w:r>
      <w:r w:rsidR="00D573F4">
        <w:rPr/>
        <w:t>)</w:t>
      </w:r>
    </w:p>
    <w:p w:rsidR="00D573F4" w:rsidP="002C737A" w:rsidRDefault="00D573F4" w14:paraId="0AF3D1C5" w14:textId="77777777">
      <w:pPr>
        <w:pStyle w:val="NoSpacing"/>
        <w:ind w:left="720"/>
      </w:pPr>
    </w:p>
    <w:p w:rsidR="002931E2" w:rsidP="00D573F4" w:rsidRDefault="002931E2" w14:paraId="46C31EED" w14:textId="77777777">
      <w:pPr>
        <w:pStyle w:val="NoSpacing"/>
        <w:rPr>
          <w:b/>
          <w:u w:val="single"/>
        </w:rPr>
      </w:pPr>
      <w:r w:rsidRPr="00D573F4">
        <w:rPr>
          <w:b/>
          <w:u w:val="single"/>
        </w:rPr>
        <w:t>Parent Helpers and Volunteers</w:t>
      </w:r>
    </w:p>
    <w:p w:rsidR="00D573F4" w:rsidP="00D573F4" w:rsidRDefault="00D573F4" w14:paraId="468631F4" w14:textId="77777777">
      <w:pPr>
        <w:pStyle w:val="NoSpacing"/>
        <w:rPr>
          <w:b/>
          <w:u w:val="single"/>
        </w:rPr>
      </w:pPr>
    </w:p>
    <w:p w:rsidR="002931E2" w:rsidP="00D573F4" w:rsidRDefault="002931E2" w14:paraId="25373EE6" w14:textId="77777777">
      <w:pPr>
        <w:pStyle w:val="NoSpacing"/>
      </w:pPr>
      <w:r>
        <w:t xml:space="preserve">With the principles above in mind, specific responsibilities for the parent helpers and volunteers are to: </w:t>
      </w:r>
    </w:p>
    <w:p w:rsidR="002931E2" w:rsidP="002931E2" w:rsidRDefault="002931E2" w14:paraId="5374CE8D" w14:textId="77777777">
      <w:pPr>
        <w:pStyle w:val="NoSpacing"/>
        <w:ind w:left="720"/>
      </w:pPr>
      <w:r>
        <w:t xml:space="preserve">• Praise children on individual / group basis. </w:t>
      </w:r>
    </w:p>
    <w:p w:rsidR="002931E2" w:rsidP="002931E2" w:rsidRDefault="002931E2" w14:paraId="4324DEA0" w14:textId="7AA8E0D9">
      <w:pPr>
        <w:pStyle w:val="NoSpacing"/>
        <w:ind w:left="720"/>
      </w:pPr>
      <w:r>
        <w:t>• Understand the school’s relationship policy as published on the school website.</w:t>
      </w:r>
    </w:p>
    <w:p w:rsidR="002931E2" w:rsidP="002931E2" w:rsidRDefault="002931E2" w14:paraId="787D6D13" w14:textId="57A216B7">
      <w:pPr>
        <w:pStyle w:val="NoSpacing"/>
        <w:ind w:left="720"/>
      </w:pPr>
      <w:r>
        <w:t>• Understand, reference and support the school’s core values</w:t>
      </w:r>
    </w:p>
    <w:p w:rsidR="002931E2" w:rsidP="002931E2" w:rsidRDefault="002931E2" w14:paraId="7ECE60A5" w14:textId="77777777">
      <w:pPr>
        <w:pStyle w:val="NoSpacing"/>
        <w:ind w:left="720"/>
      </w:pPr>
      <w:r>
        <w:t xml:space="preserve">• Support the school in encouraging children to understand the consequences of their choices. </w:t>
      </w:r>
    </w:p>
    <w:p w:rsidR="002931E2" w:rsidP="002931E2" w:rsidRDefault="002931E2" w14:paraId="4E5E85C3" w14:textId="77777777">
      <w:pPr>
        <w:pStyle w:val="NoSpacing"/>
        <w:ind w:left="720"/>
      </w:pPr>
      <w:r>
        <w:t>• Be consistent with all consequences.</w:t>
      </w:r>
    </w:p>
    <w:p w:rsidR="002931E2" w:rsidP="002931E2" w:rsidRDefault="002931E2" w14:paraId="1B3E725E" w14:textId="77777777">
      <w:pPr>
        <w:pStyle w:val="NoSpacing"/>
        <w:ind w:left="720"/>
      </w:pPr>
      <w:r>
        <w:t xml:space="preserve">• Treat each child equitably and with respect and understanding </w:t>
      </w:r>
    </w:p>
    <w:p w:rsidR="002931E2" w:rsidP="002931E2" w:rsidRDefault="002931E2" w14:paraId="45B64289" w14:textId="77777777">
      <w:pPr>
        <w:pStyle w:val="NoSpacing"/>
        <w:ind w:left="720"/>
      </w:pPr>
      <w:r>
        <w:t xml:space="preserve">• Be a positive role model by demonstrating positive relationships with everyone in school. </w:t>
      </w:r>
    </w:p>
    <w:p w:rsidR="002B0D77" w:rsidP="002931E2" w:rsidRDefault="002B0D77" w14:paraId="7C23590F" w14:textId="77777777">
      <w:pPr>
        <w:pStyle w:val="NoSpacing"/>
        <w:ind w:left="720"/>
      </w:pPr>
    </w:p>
    <w:p w:rsidR="002931E2" w:rsidP="410AD372" w:rsidRDefault="002931E2" w14:paraId="731C85BD" w14:textId="77777777">
      <w:pPr>
        <w:pStyle w:val="NoSpacing"/>
        <w:rPr>
          <w:b/>
          <w:bCs/>
          <w:u w:val="single"/>
        </w:rPr>
      </w:pPr>
      <w:r w:rsidRPr="410AD372">
        <w:rPr>
          <w:b/>
          <w:bCs/>
          <w:u w:val="single"/>
        </w:rPr>
        <w:t>Governors</w:t>
      </w:r>
    </w:p>
    <w:p w:rsidR="002B0D77" w:rsidP="002B0D77" w:rsidRDefault="002B0D77" w14:paraId="28439614" w14:textId="77777777">
      <w:pPr>
        <w:pStyle w:val="NoSpacing"/>
        <w:rPr>
          <w:b/>
          <w:u w:val="single"/>
        </w:rPr>
      </w:pPr>
    </w:p>
    <w:p w:rsidR="002B0D77" w:rsidP="002B0D77" w:rsidRDefault="002B0D77" w14:paraId="33342262" w14:textId="73A3083D">
      <w:pPr>
        <w:pStyle w:val="NoSpacing"/>
        <w:rPr/>
      </w:pPr>
      <w:r w:rsidR="002931E2">
        <w:rPr/>
        <w:t xml:space="preserve">The governing body has the responsibility of setting guidelines on standards of discipline and behaviour and of reviewing their effectiveness. The governors support the Headteacher in carrying out these guidelines. </w:t>
      </w:r>
    </w:p>
    <w:p w:rsidR="031B6704" w:rsidP="031B6704" w:rsidRDefault="031B6704" w14:paraId="019967B1" w14:textId="7BE1A1E0">
      <w:pPr>
        <w:pStyle w:val="NoSpacing"/>
        <w:rPr/>
      </w:pPr>
    </w:p>
    <w:p w:rsidR="002931E2" w:rsidP="410AD372" w:rsidRDefault="002931E2" w14:paraId="7217DB7F" w14:textId="77777777">
      <w:pPr>
        <w:pStyle w:val="NoSpacing"/>
        <w:rPr>
          <w:b/>
          <w:bCs/>
          <w:u w:val="single"/>
        </w:rPr>
      </w:pPr>
      <w:r w:rsidRPr="410AD372">
        <w:rPr>
          <w:b/>
          <w:bCs/>
          <w:u w:val="single"/>
        </w:rPr>
        <w:t>Parents</w:t>
      </w:r>
    </w:p>
    <w:p w:rsidRPr="002B0D77" w:rsidR="002B0D77" w:rsidP="002931E2" w:rsidRDefault="002B0D77" w14:paraId="184C856F" w14:textId="77777777">
      <w:pPr>
        <w:pStyle w:val="NoSpacing"/>
        <w:ind w:left="720"/>
        <w:rPr>
          <w:b/>
          <w:u w:val="single"/>
        </w:rPr>
      </w:pPr>
    </w:p>
    <w:p w:rsidR="002931E2" w:rsidP="002B0D77" w:rsidRDefault="002931E2" w14:paraId="4AA7B530" w14:textId="77777777">
      <w:pPr>
        <w:pStyle w:val="NoSpacing"/>
      </w:pPr>
      <w:r>
        <w:t xml:space="preserve">The school works collaboratively with parents so children receive consistent messages about how to behave. We aim to build a supportive dialogue between the home and the school. We inform parents if we have concerns about their child’s welfare or behaviour. </w:t>
      </w:r>
    </w:p>
    <w:p w:rsidR="410AD372" w:rsidP="410AD372" w:rsidRDefault="410AD372" w14:paraId="2B894C29" w14:textId="532A9629">
      <w:pPr>
        <w:pStyle w:val="NoSpacing"/>
      </w:pPr>
    </w:p>
    <w:p w:rsidR="002931E2" w:rsidP="002B0D77" w:rsidRDefault="002931E2" w14:paraId="1EDEBF51" w14:textId="77777777">
      <w:pPr>
        <w:pStyle w:val="NoSpacing"/>
      </w:pPr>
      <w:r>
        <w:t xml:space="preserve">We expect parents to: </w:t>
      </w:r>
    </w:p>
    <w:p w:rsidR="002931E2" w:rsidP="002931E2" w:rsidRDefault="002931E2" w14:paraId="625E47D6" w14:textId="77777777">
      <w:pPr>
        <w:pStyle w:val="NoSpacing"/>
        <w:ind w:left="720"/>
      </w:pPr>
      <w:r>
        <w:t xml:space="preserve">• be aware that we have school rules and to support them </w:t>
      </w:r>
    </w:p>
    <w:p w:rsidR="002931E2" w:rsidP="002931E2" w:rsidRDefault="002931E2" w14:paraId="55F6CC89" w14:textId="77777777">
      <w:pPr>
        <w:pStyle w:val="NoSpacing"/>
        <w:ind w:left="720"/>
      </w:pPr>
      <w:r>
        <w:t xml:space="preserve">• co-operate with the school </w:t>
      </w:r>
    </w:p>
    <w:p w:rsidR="002931E2" w:rsidP="002931E2" w:rsidRDefault="002931E2" w14:paraId="78117DE8" w14:textId="77777777">
      <w:pPr>
        <w:pStyle w:val="NoSpacing"/>
        <w:ind w:left="720"/>
      </w:pPr>
      <w:r>
        <w:lastRenderedPageBreak/>
        <w:t xml:space="preserve">• support their child’s learning </w:t>
      </w:r>
    </w:p>
    <w:p w:rsidR="002931E2" w:rsidP="410AD372" w:rsidRDefault="002931E2" w14:paraId="6E4BC2CF" w14:textId="03A81315">
      <w:pPr>
        <w:pStyle w:val="NoSpacing"/>
        <w:ind w:left="720"/>
      </w:pPr>
      <w:r>
        <w:t xml:space="preserve">• support the school’s decision when applying consequences to deal with any specific incident/issue </w:t>
      </w:r>
    </w:p>
    <w:p w:rsidR="410AD372" w:rsidP="410AD372" w:rsidRDefault="410AD372" w14:paraId="363F8B99" w14:textId="3684C917">
      <w:pPr>
        <w:pStyle w:val="NoSpacing"/>
        <w:ind w:left="720"/>
      </w:pPr>
    </w:p>
    <w:p w:rsidR="005240AB" w:rsidP="005240AB" w:rsidRDefault="002931E2" w14:paraId="48B5D051" w14:textId="6C9580BC">
      <w:pPr>
        <w:pStyle w:val="NoSpacing"/>
      </w:pPr>
      <w:r>
        <w:t>If parents have any concerns about the way that their child has been treated, they should initially contact the class teacher. If the concern remains, they should contact a member of the Inclusion team and if there are still concerns, the Headteacher or Deputy Headteacher. If the matter remains unsolved they should refer to the school and Trust’s Complaints Procedure which is published on the school’s website</w:t>
      </w:r>
    </w:p>
    <w:p w:rsidR="0AF7C54E" w:rsidP="0AF7C54E" w:rsidRDefault="0AF7C54E" w14:paraId="112EE18D" w14:textId="536BB855">
      <w:pPr>
        <w:pStyle w:val="NoSpacing"/>
      </w:pPr>
    </w:p>
    <w:p w:rsidR="0AF7C54E" w:rsidP="0AF7C54E" w:rsidRDefault="0AF7C54E" w14:paraId="45BD20CA" w14:textId="7292AF3C">
      <w:pPr>
        <w:pStyle w:val="NoSpacing"/>
        <w:rPr>
          <w:b/>
          <w:bCs/>
          <w:u w:val="single"/>
        </w:rPr>
      </w:pPr>
      <w:r w:rsidRPr="0AF7C54E">
        <w:rPr>
          <w:b/>
          <w:bCs/>
          <w:u w:val="single"/>
        </w:rPr>
        <w:t>Pupils</w:t>
      </w:r>
    </w:p>
    <w:p w:rsidR="0AF7C54E" w:rsidP="0AF7C54E" w:rsidRDefault="0AF7C54E" w14:paraId="2B5EA75E" w14:textId="4DD969B9">
      <w:pPr>
        <w:pStyle w:val="NoSpacing"/>
      </w:pPr>
    </w:p>
    <w:p w:rsidR="0AF7C54E" w:rsidP="0AF7C54E" w:rsidRDefault="0AF7C54E" w14:paraId="76EF9CB6" w14:textId="78C3CF77">
      <w:pPr>
        <w:pStyle w:val="NoSpacing"/>
      </w:pPr>
      <w:r>
        <w:t xml:space="preserve">It is always the responsibility of pupils to make good choices. It is the responsibility of pupils to follow the school rules. </w:t>
      </w:r>
    </w:p>
    <w:p w:rsidR="003026BC" w:rsidP="00451BD7" w:rsidRDefault="003026BC" w14:paraId="7478E879" w14:textId="77777777">
      <w:pPr>
        <w:pStyle w:val="NoSpacing"/>
      </w:pPr>
    </w:p>
    <w:p w:rsidRPr="003026BC" w:rsidR="00451BD7" w:rsidP="0AF7C54E" w:rsidRDefault="00451BD7" w14:paraId="5D7B6A28" w14:textId="04612867">
      <w:pPr>
        <w:pStyle w:val="NoSpacing"/>
        <w:rPr>
          <w:b/>
          <w:bCs/>
          <w:sz w:val="28"/>
          <w:szCs w:val="28"/>
          <w:u w:val="single"/>
        </w:rPr>
      </w:pPr>
      <w:r w:rsidRPr="0AF7C54E">
        <w:rPr>
          <w:b/>
          <w:bCs/>
          <w:sz w:val="28"/>
          <w:szCs w:val="28"/>
          <w:u w:val="single"/>
        </w:rPr>
        <w:t>Rewards</w:t>
      </w:r>
    </w:p>
    <w:p w:rsidR="003026BC" w:rsidP="00451BD7" w:rsidRDefault="003026BC" w14:paraId="62A478A4" w14:textId="77777777">
      <w:pPr>
        <w:pStyle w:val="NoSpacing"/>
      </w:pPr>
    </w:p>
    <w:p w:rsidR="003026BC" w:rsidP="410AD372" w:rsidRDefault="14F63D23" w14:paraId="02D47C31" w14:textId="0720A83B">
      <w:pPr>
        <w:pStyle w:val="NoSpacing"/>
        <w:rPr>
          <w:rFonts w:ascii="Calibri" w:hAnsi="Calibri" w:eastAsia="Calibri" w:cs="Calibri"/>
        </w:rPr>
      </w:pPr>
      <w:r w:rsidRPr="410AD372">
        <w:rPr>
          <w:rFonts w:ascii="Calibri" w:hAnsi="Calibri" w:eastAsia="Calibri" w:cs="Calibri"/>
        </w:rPr>
        <w:t>Rewards</w:t>
      </w:r>
      <w:r w:rsidRPr="410AD372" w:rsidR="50EBF573">
        <w:rPr>
          <w:rFonts w:ascii="Calibri" w:hAnsi="Calibri" w:eastAsia="Calibri" w:cs="Calibri"/>
        </w:rPr>
        <w:t xml:space="preserve"> will include individual, group and class rewards. When rewards are given a reason is given (linked to Dojos) and that reward cannot be revoked. Positive consequences include:</w:t>
      </w:r>
    </w:p>
    <w:p w:rsidR="003026BC" w:rsidP="410AD372" w:rsidRDefault="50EBF573" w14:paraId="74416C36" w14:textId="097C4ED5">
      <w:pPr>
        <w:pStyle w:val="NoSpacing"/>
        <w:numPr>
          <w:ilvl w:val="0"/>
          <w:numId w:val="24"/>
        </w:numPr>
        <w:rPr>
          <w:rFonts w:eastAsiaTheme="minorEastAsia"/>
        </w:rPr>
      </w:pPr>
      <w:r w:rsidRPr="05DE1EDF">
        <w:rPr>
          <w:rFonts w:ascii="Calibri" w:hAnsi="Calibri" w:eastAsia="Calibri" w:cs="Calibri"/>
        </w:rPr>
        <w:t>Verbal feedback</w:t>
      </w:r>
    </w:p>
    <w:p w:rsidR="003026BC" w:rsidP="410AD372" w:rsidRDefault="50EBF573" w14:paraId="5BEE4ABB" w14:textId="151B72E6">
      <w:pPr>
        <w:pStyle w:val="NoSpacing"/>
        <w:numPr>
          <w:ilvl w:val="0"/>
          <w:numId w:val="24"/>
        </w:numPr>
        <w:rPr>
          <w:rFonts w:eastAsiaTheme="minorEastAsia"/>
        </w:rPr>
      </w:pPr>
      <w:r w:rsidRPr="05DE1EDF">
        <w:rPr>
          <w:rFonts w:ascii="Calibri" w:hAnsi="Calibri" w:eastAsia="Calibri" w:cs="Calibri"/>
        </w:rPr>
        <w:t>Reference to and thanking good examples and role models</w:t>
      </w:r>
    </w:p>
    <w:p w:rsidR="05DE1EDF" w:rsidP="20FA862A" w:rsidRDefault="05DE1EDF" w14:paraId="00E105A2" w14:textId="0FCC6BBF">
      <w:pPr>
        <w:pStyle w:val="NoSpacing"/>
        <w:numPr>
          <w:ilvl w:val="0"/>
          <w:numId w:val="24"/>
        </w:numPr>
        <w:rPr>
          <w:rFonts w:eastAsiaTheme="minorEastAsia"/>
        </w:rPr>
      </w:pPr>
      <w:r w:rsidRPr="20FA862A">
        <w:rPr>
          <w:rFonts w:eastAsiaTheme="minorEastAsia"/>
        </w:rPr>
        <w:t xml:space="preserve">Moving their peg to the appropriate </w:t>
      </w:r>
      <w:proofErr w:type="spellStart"/>
      <w:r w:rsidRPr="20FA862A">
        <w:rPr>
          <w:rFonts w:eastAsiaTheme="minorEastAsia"/>
        </w:rPr>
        <w:t>DoJo</w:t>
      </w:r>
      <w:proofErr w:type="spellEnd"/>
      <w:r w:rsidRPr="20FA862A">
        <w:rPr>
          <w:rFonts w:eastAsiaTheme="minorEastAsia"/>
        </w:rPr>
        <w:t xml:space="preserve"> value on The Grange Tree of Choice</w:t>
      </w:r>
    </w:p>
    <w:p w:rsidR="03BA79D0" w:rsidP="05DE1EDF" w:rsidRDefault="50EBF573" w14:paraId="7D060579" w14:textId="420C2CD7">
      <w:pPr>
        <w:pStyle w:val="NoSpacing"/>
        <w:numPr>
          <w:ilvl w:val="0"/>
          <w:numId w:val="24"/>
        </w:numPr>
        <w:rPr>
          <w:rFonts w:ascii="Calibri" w:hAnsi="Calibri" w:eastAsia="Calibri" w:cs="Calibri"/>
        </w:rPr>
      </w:pPr>
      <w:r w:rsidRPr="05DE1EDF">
        <w:rPr>
          <w:rFonts w:ascii="Calibri" w:hAnsi="Calibri" w:eastAsia="Calibri" w:cs="Calibri"/>
        </w:rPr>
        <w:t>Awarding Dojos when children have shown examples of school values and positive behaviours</w:t>
      </w:r>
    </w:p>
    <w:p w:rsidR="03BA79D0" w:rsidP="13539904" w:rsidRDefault="05DE1EDF" w14:paraId="5D4D9016" w14:textId="4CD7BB4B">
      <w:pPr>
        <w:pStyle w:val="NoSpacing"/>
        <w:numPr>
          <w:ilvl w:val="0"/>
          <w:numId w:val="24"/>
        </w:numPr>
        <w:rPr>
          <w:rFonts w:eastAsia="" w:eastAsiaTheme="minorEastAsia"/>
        </w:rPr>
      </w:pPr>
      <w:r w:rsidRPr="244F5721" w:rsidR="3EA6951C">
        <w:rPr>
          <w:rFonts w:ascii="Calibri" w:hAnsi="Calibri" w:eastAsia="Calibri" w:cs="Calibri"/>
        </w:rPr>
        <w:t xml:space="preserve">Star of the week; awarded within each class for the child who the class teacher feels deserves it.  </w:t>
      </w:r>
      <w:r w:rsidRPr="244F5721" w:rsidR="1D2EFFE4">
        <w:rPr>
          <w:rFonts w:eastAsia="" w:eastAsiaTheme="minorEastAsia"/>
        </w:rPr>
        <w:t xml:space="preserve">Parents/carers will be informed by the </w:t>
      </w:r>
      <w:r w:rsidRPr="244F5721" w:rsidR="1D2EFFE4">
        <w:rPr>
          <w:rFonts w:eastAsia="" w:eastAsiaTheme="minorEastAsia"/>
        </w:rPr>
        <w:t>class</w:t>
      </w:r>
      <w:r w:rsidRPr="244F5721" w:rsidR="7C55CE94">
        <w:rPr>
          <w:rFonts w:eastAsia="" w:eastAsiaTheme="minorEastAsia"/>
        </w:rPr>
        <w:t xml:space="preserve"> </w:t>
      </w:r>
      <w:r w:rsidRPr="244F5721" w:rsidR="1D2EFFE4">
        <w:rPr>
          <w:rFonts w:eastAsia="" w:eastAsiaTheme="minorEastAsia"/>
        </w:rPr>
        <w:t>teacher</w:t>
      </w:r>
      <w:r w:rsidRPr="244F5721" w:rsidR="1D2EFFE4">
        <w:rPr>
          <w:rFonts w:eastAsia="" w:eastAsiaTheme="minorEastAsia"/>
        </w:rPr>
        <w:t xml:space="preserve"> and children will attend the Headteachers’ Tea Party.</w:t>
      </w:r>
    </w:p>
    <w:p w:rsidR="03BA79D0" w:rsidP="03BA79D0" w:rsidRDefault="03BA79D0" w14:paraId="0EE497C1" w14:textId="5096557A">
      <w:pPr>
        <w:pStyle w:val="NoSpacing"/>
        <w:rPr>
          <w:rFonts w:ascii="Calibri" w:hAnsi="Calibri" w:eastAsia="Calibri" w:cs="Calibri"/>
        </w:rPr>
      </w:pPr>
    </w:p>
    <w:p w:rsidR="003026BC" w:rsidP="410AD372" w:rsidRDefault="50EBF573" w14:paraId="3979E0F8" w14:textId="65AC0E7C">
      <w:pPr>
        <w:pStyle w:val="NoSpacing"/>
        <w:rPr>
          <w:rFonts w:ascii="Calibri" w:hAnsi="Calibri" w:eastAsia="Calibri" w:cs="Calibri"/>
        </w:rPr>
      </w:pPr>
      <w:r w:rsidRPr="410AD372">
        <w:rPr>
          <w:rFonts w:ascii="Calibri" w:hAnsi="Calibri" w:eastAsia="Calibri" w:cs="Calibri"/>
        </w:rPr>
        <w:t xml:space="preserve">Please note that this is not an exhaustive list. </w:t>
      </w:r>
    </w:p>
    <w:p w:rsidR="003026BC" w:rsidP="410AD372" w:rsidRDefault="003026BC" w14:paraId="5254E40B" w14:textId="107782E5">
      <w:pPr>
        <w:pStyle w:val="NoSpacing"/>
        <w:rPr>
          <w:rFonts w:ascii="Calibri" w:hAnsi="Calibri" w:eastAsia="Calibri" w:cs="Calibri"/>
        </w:rPr>
      </w:pPr>
    </w:p>
    <w:p w:rsidR="003026BC" w:rsidP="410AD372" w:rsidRDefault="50EBF573" w14:paraId="54887228" w14:textId="2402D320">
      <w:pPr>
        <w:pStyle w:val="NoSpacing"/>
        <w:rPr>
          <w:rFonts w:ascii="Calibri" w:hAnsi="Calibri" w:eastAsia="Calibri" w:cs="Calibri"/>
          <w:u w:val="single"/>
        </w:rPr>
      </w:pPr>
      <w:r w:rsidRPr="410AD372">
        <w:rPr>
          <w:rFonts w:ascii="Calibri" w:hAnsi="Calibri" w:eastAsia="Calibri" w:cs="Calibri"/>
          <w:u w:val="single"/>
        </w:rPr>
        <w:t>Dojos</w:t>
      </w:r>
    </w:p>
    <w:p w:rsidR="003026BC" w:rsidP="410AD372" w:rsidRDefault="003026BC" w14:paraId="290CB09F" w14:textId="72E7356F">
      <w:pPr>
        <w:pStyle w:val="NoSpacing"/>
        <w:rPr>
          <w:rFonts w:ascii="Calibri" w:hAnsi="Calibri" w:eastAsia="Calibri" w:cs="Calibri"/>
        </w:rPr>
      </w:pPr>
    </w:p>
    <w:p w:rsidR="003026BC" w:rsidP="410AD372" w:rsidRDefault="003026BC" w14:paraId="4321966B" w14:textId="3E3E2FC7">
      <w:pPr>
        <w:pStyle w:val="NoSpacing"/>
        <w:rPr>
          <w:rFonts w:ascii="Calibri" w:hAnsi="Calibri" w:eastAsia="Calibri" w:cs="Calibri"/>
        </w:rPr>
      </w:pPr>
      <w:r w:rsidRPr="031B6704" w:rsidR="50EBF573">
        <w:rPr>
          <w:rFonts w:ascii="Calibri" w:hAnsi="Calibri" w:eastAsia="Calibri" w:cs="Calibri"/>
        </w:rPr>
        <w:t xml:space="preserve">Class Dojo is an online system which gathers rewards for good learning behaviours which link to our School Behaviour Values. </w:t>
      </w:r>
    </w:p>
    <w:p w:rsidR="003026BC" w:rsidP="410AD372" w:rsidRDefault="50EBF573" w14:paraId="71B3EF4E" w14:textId="4F3E0A10">
      <w:pPr>
        <w:pStyle w:val="NoSpacing"/>
        <w:rPr>
          <w:rFonts w:ascii="Calibri" w:hAnsi="Calibri" w:eastAsia="Calibri" w:cs="Calibri"/>
        </w:rPr>
      </w:pPr>
      <w:r w:rsidRPr="415D32E1">
        <w:rPr>
          <w:rFonts w:ascii="Calibri" w:hAnsi="Calibri" w:eastAsia="Calibri" w:cs="Calibri"/>
        </w:rPr>
        <w:t>Pupils earn Dojo points for displaying these positive behaviours. Staff are explicit about the learning behaviour which has been rewarded before adding the Dojo point to the system.</w:t>
      </w:r>
    </w:p>
    <w:p w:rsidR="003026BC" w:rsidP="410AD372" w:rsidRDefault="50EBF573" w14:paraId="25FEEB40" w14:textId="3422E5D3">
      <w:pPr>
        <w:pStyle w:val="NoSpacing"/>
        <w:rPr>
          <w:rFonts w:ascii="Calibri" w:hAnsi="Calibri" w:eastAsia="Calibri" w:cs="Calibri"/>
        </w:rPr>
      </w:pPr>
      <w:r w:rsidRPr="031B6704" w:rsidR="50EBF573">
        <w:rPr>
          <w:rFonts w:ascii="Calibri" w:hAnsi="Calibri" w:eastAsia="Calibri" w:cs="Calibri"/>
        </w:rPr>
        <w:t>Children earn certificates in the weekly celebration assembly</w:t>
      </w:r>
      <w:r w:rsidRPr="031B6704" w:rsidR="67F13BD3">
        <w:rPr>
          <w:rFonts w:ascii="Calibri" w:hAnsi="Calibri" w:eastAsia="Calibri" w:cs="Calibri"/>
        </w:rPr>
        <w:t>.</w:t>
      </w:r>
    </w:p>
    <w:p w:rsidR="003026BC" w:rsidP="410AD372" w:rsidRDefault="003026BC" w14:paraId="2934930E" w14:textId="286F49A2">
      <w:pPr>
        <w:pStyle w:val="NoSpacing"/>
        <w:rPr>
          <w:rFonts w:ascii="Calibri" w:hAnsi="Calibri" w:eastAsia="Calibri" w:cs="Calibri"/>
        </w:rPr>
      </w:pPr>
    </w:p>
    <w:p w:rsidR="003026BC" w:rsidP="410AD372" w:rsidRDefault="50EBF573" w14:paraId="122EB40C" w14:textId="729149FF">
      <w:pPr>
        <w:pStyle w:val="NoSpacing"/>
        <w:rPr>
          <w:rFonts w:ascii="Calibri" w:hAnsi="Calibri" w:eastAsia="Calibri" w:cs="Calibri"/>
          <w:u w:val="single"/>
        </w:rPr>
      </w:pPr>
      <w:r w:rsidRPr="410AD372">
        <w:rPr>
          <w:rFonts w:ascii="Calibri" w:hAnsi="Calibri" w:eastAsia="Calibri" w:cs="Calibri"/>
          <w:u w:val="single"/>
        </w:rPr>
        <w:lastRenderedPageBreak/>
        <w:t>Team Points</w:t>
      </w:r>
    </w:p>
    <w:p w:rsidR="003026BC" w:rsidP="410AD372" w:rsidRDefault="50EBF573" w14:paraId="1E35C3BE" w14:textId="11ABBB52">
      <w:pPr>
        <w:pStyle w:val="NoSpacing"/>
        <w:rPr>
          <w:rFonts w:ascii="Calibri" w:hAnsi="Calibri" w:eastAsia="Calibri" w:cs="Calibri"/>
        </w:rPr>
      </w:pPr>
      <w:r w:rsidRPr="410AD372">
        <w:rPr>
          <w:rFonts w:ascii="Calibri" w:hAnsi="Calibri" w:eastAsia="Calibri" w:cs="Calibri"/>
        </w:rPr>
        <w:t xml:space="preserve"> There are four house teams, red, green, blue and yellow and all pupils are assigned a house team on entry to the school. The pupil will remain in this house team throughout their time at Grange.</w:t>
      </w:r>
    </w:p>
    <w:p w:rsidR="003026BC" w:rsidP="410AD372" w:rsidRDefault="003026BC" w14:paraId="375BA3EB" w14:textId="410E087C">
      <w:pPr>
        <w:pStyle w:val="NoSpacing"/>
        <w:rPr>
          <w:rFonts w:ascii="Calibri" w:hAnsi="Calibri" w:eastAsia="Calibri" w:cs="Calibri"/>
        </w:rPr>
      </w:pPr>
    </w:p>
    <w:p w:rsidR="50EBF573" w:rsidP="0AF7C54E" w:rsidRDefault="50EBF573" w14:paraId="4E0EBC6B" w14:textId="0F2C1B18">
      <w:pPr>
        <w:pStyle w:val="NoSpacing"/>
        <w:rPr>
          <w:rFonts w:ascii="Calibri" w:hAnsi="Calibri" w:eastAsia="Calibri" w:cs="Calibri"/>
        </w:rPr>
      </w:pPr>
      <w:r w:rsidRPr="0AF7C54E">
        <w:rPr>
          <w:rFonts w:ascii="Calibri" w:hAnsi="Calibri" w:eastAsia="Calibri" w:cs="Calibri"/>
        </w:rPr>
        <w:t xml:space="preserve">Team points are awarded for multiples of 25 Dojos awarded and these are added to the collection tubes on display in the hall. Members of the winning house each term are given a reward. </w:t>
      </w:r>
    </w:p>
    <w:p w:rsidR="0AF7C54E" w:rsidP="0AF7C54E" w:rsidRDefault="0AF7C54E" w14:paraId="44E21DD8" w14:textId="040DB9DB">
      <w:pPr>
        <w:pStyle w:val="NoSpacing"/>
        <w:rPr>
          <w:rFonts w:ascii="Calibri" w:hAnsi="Calibri" w:eastAsia="Calibri" w:cs="Calibri"/>
        </w:rPr>
      </w:pPr>
    </w:p>
    <w:p w:rsidR="003026BC" w:rsidP="0AF7C54E" w:rsidRDefault="2414EC40" w14:paraId="2C8461F3" w14:textId="07B588AC">
      <w:pPr>
        <w:pStyle w:val="NoSpacing"/>
        <w:rPr>
          <w:b/>
          <w:bCs/>
          <w:sz w:val="28"/>
          <w:szCs w:val="28"/>
          <w:u w:val="single"/>
        </w:rPr>
      </w:pPr>
      <w:r w:rsidRPr="0AF7C54E">
        <w:rPr>
          <w:b/>
          <w:bCs/>
          <w:sz w:val="28"/>
          <w:szCs w:val="28"/>
          <w:u w:val="single"/>
        </w:rPr>
        <w:t>Sanctions</w:t>
      </w:r>
    </w:p>
    <w:p w:rsidR="003026BC" w:rsidP="20FA862A" w:rsidRDefault="003026BC" w14:paraId="5C5C9281" w14:textId="4BFDEB67">
      <w:pPr>
        <w:pStyle w:val="NoSpacing"/>
        <w:rPr>
          <w:rFonts w:ascii="Calibri" w:hAnsi="Calibri" w:eastAsia="Calibri" w:cs="Calibri"/>
          <w:color w:val="FF0000"/>
          <w:u w:val="single"/>
        </w:rPr>
      </w:pPr>
    </w:p>
    <w:p w:rsidR="003026BC" w:rsidP="20FA862A" w:rsidRDefault="42E6F05A" w14:paraId="3271CF3C" w14:textId="0A8AB1DD">
      <w:pPr>
        <w:pStyle w:val="NoSpacing"/>
        <w:rPr>
          <w:rFonts w:ascii="Calibri" w:hAnsi="Calibri" w:eastAsia="Calibri" w:cs="Calibri"/>
        </w:rPr>
      </w:pPr>
      <w:r w:rsidRPr="20FA862A">
        <w:rPr>
          <w:rFonts w:ascii="Calibri" w:hAnsi="Calibri" w:eastAsia="Calibri" w:cs="Calibri"/>
        </w:rPr>
        <w:t>Each class will have an identical Grange Tree of Choice displayed in a prominent place. This will display the school core values, an opportunity to Turn it Around and a Reflection sanction. Children will take responsibility for moving themselves on to the display, using pegs, as directed by staff or volunteers. The Tree of Choice is reset at the beginning of the afternoon session.</w:t>
      </w:r>
    </w:p>
    <w:p w:rsidR="20FA862A" w:rsidP="20FA862A" w:rsidRDefault="20FA862A" w14:paraId="73976DE3" w14:textId="29DA8253">
      <w:pPr>
        <w:pStyle w:val="NoSpacing"/>
        <w:rPr>
          <w:rFonts w:ascii="Calibri" w:hAnsi="Calibri" w:eastAsia="Calibri" w:cs="Calibri"/>
        </w:rPr>
      </w:pPr>
    </w:p>
    <w:p w:rsidR="415D32E1" w:rsidP="20FA862A" w:rsidRDefault="415D32E1" w14:paraId="6F9A3515" w14:textId="280E36B9">
      <w:pPr>
        <w:pStyle w:val="NoSpacing"/>
        <w:rPr>
          <w:rFonts w:ascii="Calibri" w:hAnsi="Calibri" w:eastAsia="Calibri" w:cs="Calibri"/>
        </w:rPr>
      </w:pPr>
      <w:r w:rsidRPr="20FA862A">
        <w:rPr>
          <w:rFonts w:ascii="Calibri" w:hAnsi="Calibri" w:eastAsia="Calibri" w:cs="Calibri"/>
        </w:rPr>
        <w:t>A negative action requires a negative consequence. We have a series of consequences if someone breaks a school behaviour rule:</w:t>
      </w:r>
    </w:p>
    <w:p w:rsidR="20FA862A" w:rsidP="20FA862A" w:rsidRDefault="20FA862A" w14:paraId="003E1A7B" w14:textId="27C13D25">
      <w:pPr>
        <w:pStyle w:val="NoSpacing"/>
        <w:rPr>
          <w:rFonts w:ascii="Calibri" w:hAnsi="Calibri" w:eastAsia="Calibri" w:cs="Calibri"/>
        </w:rPr>
      </w:pPr>
    </w:p>
    <w:p w:rsidR="003026BC" w:rsidP="20FA862A" w:rsidRDefault="42E6F05A" w14:paraId="1CEFEF36" w14:textId="399F0A89">
      <w:pPr>
        <w:pStyle w:val="NoSpacing"/>
        <w:rPr>
          <w:rFonts w:eastAsiaTheme="minorEastAsia"/>
        </w:rPr>
      </w:pPr>
      <w:r w:rsidRPr="20FA862A">
        <w:rPr>
          <w:rFonts w:ascii="Calibri" w:hAnsi="Calibri" w:eastAsia="Calibri" w:cs="Calibri"/>
        </w:rPr>
        <w:t xml:space="preserve">A verbal reminder about expected behaviour and choices. </w:t>
      </w:r>
    </w:p>
    <w:p w:rsidR="415D32E1" w:rsidP="20FA862A" w:rsidRDefault="415D32E1" w14:paraId="3D40C095" w14:textId="135564EC">
      <w:pPr>
        <w:pStyle w:val="NoSpacing"/>
        <w:rPr>
          <w:rFonts w:ascii="Calibri" w:hAnsi="Calibri" w:eastAsia="Calibri" w:cs="Calibri"/>
        </w:rPr>
      </w:pPr>
    </w:p>
    <w:p w:rsidR="415D32E1" w:rsidP="20FA862A" w:rsidRDefault="415D32E1" w14:paraId="3F6BAD12" w14:textId="7F9D71B8">
      <w:pPr>
        <w:pStyle w:val="NoSpacing"/>
        <w:rPr>
          <w:rFonts w:eastAsiaTheme="minorEastAsia"/>
        </w:rPr>
      </w:pPr>
      <w:r w:rsidRPr="20FA862A">
        <w:rPr>
          <w:rFonts w:eastAsiaTheme="minorEastAsia"/>
        </w:rPr>
        <w:t>If negative behaviour persists, a warning about their behaviour and choices leads to child's peg moving to Turn It Around choice on the Tree. This shows that the child has the chance to ‘turn’ their behaviour around.</w:t>
      </w:r>
    </w:p>
    <w:p w:rsidR="415D32E1" w:rsidP="20FA862A" w:rsidRDefault="415D32E1" w14:paraId="7C631904" w14:textId="23A79765">
      <w:pPr>
        <w:pStyle w:val="NoSpacing"/>
        <w:rPr>
          <w:rFonts w:eastAsiaTheme="minorEastAsia"/>
        </w:rPr>
      </w:pPr>
    </w:p>
    <w:p w:rsidR="415D32E1" w:rsidP="031B6704" w:rsidRDefault="415D32E1" w14:paraId="5F5E1D9F" w14:textId="30FE6E96">
      <w:pPr>
        <w:pStyle w:val="NoSpacing"/>
        <w:rPr>
          <w:rFonts w:eastAsia="" w:eastAsiaTheme="minorEastAsia"/>
        </w:rPr>
      </w:pPr>
      <w:r w:rsidRPr="031B6704" w:rsidR="415D32E1">
        <w:rPr>
          <w:rFonts w:eastAsia="" w:eastAsiaTheme="minorEastAsia"/>
        </w:rPr>
        <w:t>If negative behaviour continues the child moves their peg to the Reflection choice on the Tree and it will be recorded on CPOMs. A restorative conference will then take place between the adult and child</w:t>
      </w:r>
      <w:r w:rsidRPr="031B6704" w:rsidR="62289873">
        <w:rPr>
          <w:rFonts w:eastAsia="" w:eastAsiaTheme="minorEastAsia"/>
        </w:rPr>
        <w:t>/children</w:t>
      </w:r>
      <w:r w:rsidRPr="031B6704" w:rsidR="415D32E1">
        <w:rPr>
          <w:rFonts w:eastAsia="" w:eastAsiaTheme="minorEastAsia"/>
        </w:rPr>
        <w:t xml:space="preserve"> at the next break time to discuss the behaviour. </w:t>
      </w:r>
    </w:p>
    <w:p w:rsidR="415D32E1" w:rsidP="031B6704" w:rsidRDefault="415D32E1" w14:paraId="21B20429" w14:textId="1C8CB454">
      <w:pPr>
        <w:pStyle w:val="NoSpacing"/>
        <w:rPr>
          <w:rFonts w:eastAsia="" w:eastAsiaTheme="minorEastAsia"/>
        </w:rPr>
      </w:pPr>
      <w:r w:rsidRPr="1E67E1EC" w:rsidR="415D32E1">
        <w:rPr>
          <w:rFonts w:eastAsia="" w:eastAsiaTheme="minorEastAsia"/>
        </w:rPr>
        <w:t xml:space="preserve">If the incident has occurred at lunchtime and there is an adult from the class </w:t>
      </w:r>
      <w:r w:rsidRPr="1E67E1EC" w:rsidR="415D32E1">
        <w:rPr>
          <w:rFonts w:eastAsia="" w:eastAsiaTheme="minorEastAsia"/>
        </w:rPr>
        <w:t>available</w:t>
      </w:r>
      <w:r w:rsidRPr="1E67E1EC" w:rsidR="415D32E1">
        <w:rPr>
          <w:rFonts w:eastAsia="" w:eastAsiaTheme="minorEastAsia"/>
        </w:rPr>
        <w:t xml:space="preserve"> then the restorative conference will happen </w:t>
      </w:r>
      <w:r w:rsidRPr="1E67E1EC" w:rsidR="415D32E1">
        <w:rPr>
          <w:rFonts w:eastAsia="" w:eastAsiaTheme="minorEastAsia"/>
        </w:rPr>
        <w:t>immediately</w:t>
      </w:r>
      <w:r w:rsidRPr="1E67E1EC" w:rsidR="415D32E1">
        <w:rPr>
          <w:rFonts w:eastAsia="" w:eastAsiaTheme="minorEastAsia"/>
        </w:rPr>
        <w:t xml:space="preserve">. If, however, there is not a member of staff available, the Inclusion Team will try to </w:t>
      </w:r>
      <w:r w:rsidRPr="1E67E1EC" w:rsidR="415D32E1">
        <w:rPr>
          <w:rFonts w:eastAsia="" w:eastAsiaTheme="minorEastAsia"/>
        </w:rPr>
        <w:t>facilitate</w:t>
      </w:r>
      <w:r w:rsidRPr="1E67E1EC" w:rsidR="415D32E1">
        <w:rPr>
          <w:rFonts w:eastAsia="" w:eastAsiaTheme="minorEastAsia"/>
        </w:rPr>
        <w:t xml:space="preserve"> a conference as soon as possible. </w:t>
      </w:r>
    </w:p>
    <w:p w:rsidR="1E67E1EC" w:rsidP="1E67E1EC" w:rsidRDefault="1E67E1EC" w14:paraId="21528F26" w14:textId="45E41F30">
      <w:pPr>
        <w:pStyle w:val="NoSpacing"/>
        <w:rPr>
          <w:rFonts w:eastAsia="" w:eastAsiaTheme="minorEastAsia"/>
        </w:rPr>
      </w:pPr>
    </w:p>
    <w:p w:rsidR="415D32E1" w:rsidP="0AF7C54E" w:rsidRDefault="415D32E1" w14:paraId="067181F5" w14:textId="672897F6">
      <w:pPr>
        <w:pStyle w:val="NoSpacing"/>
        <w:rPr>
          <w:rFonts w:eastAsiaTheme="minorEastAsia"/>
        </w:rPr>
      </w:pPr>
      <w:r w:rsidRPr="0AF7C54E">
        <w:rPr>
          <w:rFonts w:eastAsiaTheme="minorEastAsia"/>
        </w:rPr>
        <w:t xml:space="preserve">Parents will be notified via </w:t>
      </w:r>
      <w:proofErr w:type="spellStart"/>
      <w:r w:rsidRPr="0AF7C54E">
        <w:rPr>
          <w:rFonts w:eastAsiaTheme="minorEastAsia"/>
        </w:rPr>
        <w:t>DoJo</w:t>
      </w:r>
      <w:proofErr w:type="spellEnd"/>
      <w:r w:rsidRPr="0AF7C54E">
        <w:rPr>
          <w:rFonts w:eastAsiaTheme="minorEastAsia"/>
        </w:rPr>
        <w:t xml:space="preserve"> or a phone call</w:t>
      </w:r>
    </w:p>
    <w:p w:rsidR="415D32E1" w:rsidP="20FA862A" w:rsidRDefault="415D32E1" w14:paraId="414EBB0C" w14:textId="0781A3DF">
      <w:pPr>
        <w:pStyle w:val="NoSpacing"/>
        <w:rPr>
          <w:rFonts w:eastAsiaTheme="minorEastAsia"/>
        </w:rPr>
      </w:pPr>
    </w:p>
    <w:p w:rsidR="415D32E1" w:rsidP="031B6704" w:rsidRDefault="415D32E1" w14:paraId="6CBD4164" w14:textId="7409F753">
      <w:pPr>
        <w:pStyle w:val="NoSpacing"/>
        <w:rPr>
          <w:rFonts w:eastAsia="" w:eastAsiaTheme="minorEastAsia"/>
        </w:rPr>
      </w:pPr>
      <w:r w:rsidRPr="031B6704" w:rsidR="415D32E1">
        <w:rPr>
          <w:rFonts w:eastAsia="" w:eastAsiaTheme="minorEastAsia"/>
        </w:rPr>
        <w:t xml:space="preserve">If the class teacher </w:t>
      </w:r>
      <w:r w:rsidRPr="031B6704" w:rsidR="415D32E1">
        <w:rPr>
          <w:rFonts w:eastAsia="" w:eastAsiaTheme="minorEastAsia"/>
        </w:rPr>
        <w:t>deems</w:t>
      </w:r>
      <w:r w:rsidRPr="031B6704" w:rsidR="415D32E1">
        <w:rPr>
          <w:rFonts w:eastAsia="" w:eastAsiaTheme="minorEastAsia"/>
        </w:rPr>
        <w:t xml:space="preserve"> it </w:t>
      </w:r>
      <w:r w:rsidRPr="031B6704" w:rsidR="415D32E1">
        <w:rPr>
          <w:rFonts w:eastAsia="" w:eastAsiaTheme="minorEastAsia"/>
        </w:rPr>
        <w:t>necessary</w:t>
      </w:r>
      <w:r w:rsidRPr="031B6704" w:rsidR="415D32E1">
        <w:rPr>
          <w:rFonts w:eastAsia="" w:eastAsiaTheme="minorEastAsia"/>
        </w:rPr>
        <w:t xml:space="preserve"> the pupil may be given some extra ‘Time to Reflect’ during break and lunchtime. This time would be in addition to the Restorative Conference to give the child time to reflect on their behaviour</w:t>
      </w:r>
      <w:r w:rsidRPr="031B6704" w:rsidR="11AD5C22">
        <w:rPr>
          <w:rFonts w:eastAsia="" w:eastAsiaTheme="minorEastAsia"/>
        </w:rPr>
        <w:t>.</w:t>
      </w:r>
    </w:p>
    <w:p w:rsidR="415D32E1" w:rsidP="20FA862A" w:rsidRDefault="415D32E1" w14:paraId="274B6257" w14:textId="06350D91">
      <w:pPr>
        <w:pStyle w:val="NoSpacing"/>
        <w:rPr>
          <w:rFonts w:eastAsiaTheme="minorEastAsia"/>
        </w:rPr>
      </w:pPr>
    </w:p>
    <w:p w:rsidR="415D32E1" w:rsidP="13539904" w:rsidRDefault="415D32E1" w14:paraId="126AF2D6" w14:textId="385C7BC6">
      <w:pPr>
        <w:pStyle w:val="NoSpacing"/>
        <w:rPr>
          <w:rFonts w:eastAsia="" w:eastAsiaTheme="minorEastAsia"/>
        </w:rPr>
      </w:pPr>
      <w:r w:rsidRPr="13539904" w:rsidR="3071091A">
        <w:rPr>
          <w:rFonts w:eastAsia="" w:eastAsiaTheme="minorEastAsia"/>
        </w:rPr>
        <w:t xml:space="preserve">Following discussion between the class teacher and Inclusion Team, if there are consistent and frequent negative behaviours being displayed by a </w:t>
      </w:r>
      <w:r w:rsidRPr="13539904" w:rsidR="3071091A">
        <w:rPr>
          <w:rFonts w:eastAsia="" w:eastAsiaTheme="minorEastAsia"/>
        </w:rPr>
        <w:t>pupil/pupils</w:t>
      </w:r>
      <w:r w:rsidRPr="13539904" w:rsidR="3071091A">
        <w:rPr>
          <w:rFonts w:eastAsia="" w:eastAsiaTheme="minorEastAsia"/>
        </w:rPr>
        <w:t xml:space="preserve">, parents will be asked to attend a meeting with the class teacher and, if </w:t>
      </w:r>
      <w:r w:rsidRPr="13539904" w:rsidR="3071091A">
        <w:rPr>
          <w:rFonts w:eastAsia="" w:eastAsiaTheme="minorEastAsia"/>
        </w:rPr>
        <w:t>necessary,</w:t>
      </w:r>
      <w:r w:rsidRPr="13539904" w:rsidR="3071091A">
        <w:rPr>
          <w:rFonts w:eastAsia="" w:eastAsiaTheme="minorEastAsia"/>
        </w:rPr>
        <w:t xml:space="preserve"> a member of the Inclusion Team to discuss. </w:t>
      </w:r>
    </w:p>
    <w:p w:rsidR="415D32E1" w:rsidP="20FA862A" w:rsidRDefault="415D32E1" w14:paraId="18BA948C" w14:textId="650FB0EF">
      <w:pPr>
        <w:pStyle w:val="NoSpacing"/>
        <w:rPr>
          <w:rFonts w:eastAsiaTheme="minorEastAsia"/>
        </w:rPr>
      </w:pPr>
    </w:p>
    <w:p w:rsidR="415D32E1" w:rsidP="031B6704" w:rsidRDefault="415D32E1" w14:paraId="45BB6E56" w14:textId="0E5AAA74">
      <w:pPr>
        <w:pStyle w:val="NoSpacing"/>
        <w:rPr>
          <w:rFonts w:eastAsia="" w:eastAsiaTheme="minorEastAsia"/>
        </w:rPr>
      </w:pPr>
      <w:r w:rsidRPr="1722FAE2" w:rsidR="415D32E1">
        <w:rPr>
          <w:rFonts w:eastAsia="" w:eastAsiaTheme="minorEastAsia"/>
        </w:rPr>
        <w:t>A B</w:t>
      </w:r>
      <w:r w:rsidRPr="1722FAE2" w:rsidR="50268A97">
        <w:rPr>
          <w:rFonts w:eastAsia="" w:eastAsiaTheme="minorEastAsia"/>
        </w:rPr>
        <w:t>ehaviour Improvement P</w:t>
      </w:r>
      <w:r w:rsidRPr="1722FAE2" w:rsidR="7B968CC2">
        <w:rPr>
          <w:rFonts w:eastAsia="" w:eastAsiaTheme="minorEastAsia"/>
        </w:rPr>
        <w:t>l</w:t>
      </w:r>
      <w:r w:rsidRPr="1722FAE2" w:rsidR="50268A97">
        <w:rPr>
          <w:rFonts w:eastAsia="" w:eastAsiaTheme="minorEastAsia"/>
        </w:rPr>
        <w:t>an (BIP)</w:t>
      </w:r>
      <w:r w:rsidRPr="1722FAE2" w:rsidR="415D32E1">
        <w:rPr>
          <w:rFonts w:eastAsia="" w:eastAsiaTheme="minorEastAsia"/>
        </w:rPr>
        <w:t xml:space="preserve"> may be provided for the pupil if it is felt that their </w:t>
      </w:r>
      <w:r w:rsidRPr="1722FAE2" w:rsidR="377A9E71">
        <w:rPr>
          <w:rFonts w:eastAsia="" w:eastAsiaTheme="minorEastAsia"/>
        </w:rPr>
        <w:t xml:space="preserve">poor </w:t>
      </w:r>
      <w:r w:rsidRPr="1722FAE2" w:rsidR="415D32E1">
        <w:rPr>
          <w:rFonts w:eastAsia="" w:eastAsiaTheme="minorEastAsia"/>
        </w:rPr>
        <w:t xml:space="preserve">behaviour is regular and consistent and </w:t>
      </w:r>
      <w:r w:rsidRPr="1722FAE2" w:rsidR="415D32E1">
        <w:rPr>
          <w:rFonts w:eastAsia="" w:eastAsiaTheme="minorEastAsia"/>
        </w:rPr>
        <w:t>warrants</w:t>
      </w:r>
      <w:r w:rsidRPr="1722FAE2" w:rsidR="415D32E1">
        <w:rPr>
          <w:rFonts w:eastAsia="" w:eastAsiaTheme="minorEastAsia"/>
        </w:rPr>
        <w:t xml:space="preserve"> an </w:t>
      </w:r>
      <w:r w:rsidRPr="1722FAE2" w:rsidR="415D32E1">
        <w:rPr>
          <w:rFonts w:eastAsia="" w:eastAsiaTheme="minorEastAsia"/>
        </w:rPr>
        <w:t>additional</w:t>
      </w:r>
      <w:r w:rsidRPr="1722FAE2" w:rsidR="415D32E1">
        <w:rPr>
          <w:rFonts w:eastAsia="" w:eastAsiaTheme="minorEastAsia"/>
        </w:rPr>
        <w:t xml:space="preserve"> support strategy – this is </w:t>
      </w:r>
      <w:r w:rsidRPr="1722FAE2" w:rsidR="59351D7E">
        <w:rPr>
          <w:rFonts w:eastAsia="" w:eastAsiaTheme="minorEastAsia"/>
        </w:rPr>
        <w:t xml:space="preserve">a </w:t>
      </w:r>
      <w:r w:rsidRPr="1722FAE2" w:rsidR="100EFC60">
        <w:rPr>
          <w:rFonts w:eastAsia="" w:eastAsiaTheme="minorEastAsia"/>
        </w:rPr>
        <w:t>personalised</w:t>
      </w:r>
      <w:r w:rsidRPr="1722FAE2" w:rsidR="59351D7E">
        <w:rPr>
          <w:rFonts w:eastAsia="" w:eastAsiaTheme="minorEastAsia"/>
        </w:rPr>
        <w:t xml:space="preserve"> support plan, </w:t>
      </w:r>
      <w:r w:rsidRPr="1722FAE2" w:rsidR="415D32E1">
        <w:rPr>
          <w:rFonts w:eastAsia="" w:eastAsiaTheme="minorEastAsia"/>
        </w:rPr>
        <w:t>written with the child and parents and will be reviewed regul</w:t>
      </w:r>
      <w:r w:rsidRPr="1722FAE2" w:rsidR="41614A2A">
        <w:rPr>
          <w:rFonts w:eastAsia="" w:eastAsiaTheme="minorEastAsia"/>
        </w:rPr>
        <w:t xml:space="preserve">arly with the </w:t>
      </w:r>
      <w:r w:rsidRPr="1722FAE2" w:rsidR="41614A2A">
        <w:rPr>
          <w:rFonts w:eastAsia="" w:eastAsiaTheme="minorEastAsia"/>
        </w:rPr>
        <w:t>class tea</w:t>
      </w:r>
      <w:r w:rsidRPr="1722FAE2" w:rsidR="7B99553B">
        <w:rPr>
          <w:rFonts w:eastAsia="" w:eastAsiaTheme="minorEastAsia"/>
        </w:rPr>
        <w:t>cher</w:t>
      </w:r>
    </w:p>
    <w:p w:rsidR="415D32E1" w:rsidP="20FA862A" w:rsidRDefault="415D32E1" w14:paraId="4CCA09FD" w14:textId="43E54056">
      <w:pPr>
        <w:pStyle w:val="NoSpacing"/>
        <w:rPr>
          <w:rFonts w:eastAsiaTheme="minorEastAsia"/>
        </w:rPr>
      </w:pPr>
    </w:p>
    <w:p w:rsidR="415D32E1" w:rsidP="20FA862A" w:rsidRDefault="42E6F05A" w14:paraId="172469C5" w14:textId="26553BA5">
      <w:pPr>
        <w:pStyle w:val="NoSpacing"/>
        <w:rPr/>
      </w:pPr>
      <w:r w:rsidRPr="00744851" w:rsidR="42E6F05A">
        <w:rPr>
          <w:rFonts w:ascii="Calibri" w:hAnsi="Calibri" w:eastAsia="Calibri" w:cs="Calibri"/>
        </w:rPr>
        <w:t xml:space="preserve">A </w:t>
      </w:r>
      <w:r w:rsidRPr="00744851" w:rsidR="7074ED58">
        <w:rPr>
          <w:rFonts w:ascii="Calibri" w:hAnsi="Calibri" w:eastAsia="Calibri" w:cs="Calibri"/>
        </w:rPr>
        <w:t xml:space="preserve">suspension </w:t>
      </w:r>
      <w:r w:rsidRPr="00744851" w:rsidR="42E6F05A">
        <w:rPr>
          <w:rFonts w:ascii="Calibri" w:hAnsi="Calibri" w:eastAsia="Calibri" w:cs="Calibri"/>
        </w:rPr>
        <w:t>may be issued at the discretion of the Headteacher or the Deputy Headteacher for extreme behaviours and if the strategies in the BIP are not effective and behaviour has not changed.</w:t>
      </w:r>
    </w:p>
    <w:p w:rsidR="00A21D1B" w:rsidP="1E67E1EC" w:rsidRDefault="00A21D1B" w14:paraId="1D6B74A5" w14:textId="63777EB4">
      <w:pPr>
        <w:pStyle w:val="NoSpacing"/>
        <w:rPr>
          <w:rFonts w:ascii="Calibri" w:hAnsi="Calibri" w:eastAsia="Calibri" w:cs="Calibri"/>
        </w:rPr>
      </w:pPr>
    </w:p>
    <w:p w:rsidR="694F00C1" w:rsidP="0AF7C54E" w:rsidRDefault="694F00C1" w14:paraId="662EADB1" w14:textId="344385A9">
      <w:pPr>
        <w:pStyle w:val="NoSpacing"/>
        <w:rPr>
          <w:rFonts w:ascii="Calibri" w:hAnsi="Calibri" w:eastAsia="Calibri" w:cs="Calibri"/>
          <w:b/>
          <w:bCs/>
          <w:sz w:val="28"/>
          <w:szCs w:val="28"/>
          <w:u w:val="single"/>
        </w:rPr>
      </w:pPr>
      <w:r w:rsidRPr="0AF7C54E">
        <w:rPr>
          <w:rFonts w:ascii="Calibri" w:hAnsi="Calibri" w:eastAsia="Calibri" w:cs="Calibri"/>
          <w:b/>
          <w:bCs/>
          <w:sz w:val="28"/>
          <w:szCs w:val="28"/>
          <w:u w:val="single"/>
        </w:rPr>
        <w:lastRenderedPageBreak/>
        <w:t>Challenging Behaviours</w:t>
      </w:r>
      <w:r w:rsidRPr="0AF7C54E">
        <w:rPr>
          <w:rFonts w:ascii="Calibri" w:hAnsi="Calibri" w:eastAsia="Calibri" w:cs="Calibri"/>
          <w:b/>
          <w:bCs/>
          <w:sz w:val="28"/>
          <w:szCs w:val="28"/>
        </w:rPr>
        <w:t xml:space="preserve"> </w:t>
      </w:r>
    </w:p>
    <w:p w:rsidR="415D32E1" w:rsidP="415D32E1" w:rsidRDefault="415D32E1" w14:paraId="04036900" w14:textId="1E32B463">
      <w:pPr>
        <w:pStyle w:val="NoSpacing"/>
        <w:rPr>
          <w:rFonts w:ascii="Calibri" w:hAnsi="Calibri" w:eastAsia="Calibri" w:cs="Calibri"/>
        </w:rPr>
      </w:pPr>
    </w:p>
    <w:p w:rsidR="415D32E1" w:rsidP="20FA862A" w:rsidRDefault="694F00C1" w14:paraId="050845D6" w14:textId="0AE5D011">
      <w:pPr>
        <w:pStyle w:val="NoSpacing"/>
        <w:rPr>
          <w:rFonts w:ascii="Calibri" w:hAnsi="Calibri" w:eastAsia="Calibri" w:cs="Calibri"/>
          <w:color w:val="C00000"/>
        </w:rPr>
      </w:pPr>
      <w:r w:rsidRPr="20FA862A">
        <w:rPr>
          <w:rFonts w:ascii="Calibri" w:hAnsi="Calibri" w:eastAsia="Calibri" w:cs="Calibri"/>
        </w:rPr>
        <w:t xml:space="preserve">These behaviours could include swearing, being disrespectful to a member of staff, hurting (emotionally or physically) another person, violence, damage to property or being persistently disruptive. This is not an exhaustive list. </w:t>
      </w:r>
    </w:p>
    <w:p w:rsidR="694F00C1" w:rsidP="415D32E1" w:rsidRDefault="694F00C1" w14:paraId="110498C2" w14:textId="0EA6CFE0">
      <w:pPr>
        <w:pStyle w:val="NoSpacing"/>
        <w:rPr>
          <w:rFonts w:ascii="Calibri" w:hAnsi="Calibri" w:eastAsia="Calibri" w:cs="Calibri"/>
        </w:rPr>
      </w:pPr>
      <w:r w:rsidRPr="0AF7C54E">
        <w:rPr>
          <w:rFonts w:ascii="Calibri" w:hAnsi="Calibri" w:eastAsia="Calibri" w:cs="Calibri"/>
        </w:rPr>
        <w:t xml:space="preserve">Parents are contacted if serious misbehaviours take place. We do recognise that there are occasionally overriding factors or circumstances which affect a child’s behaviour. In these cases, challenging behaviour can be exhibited and reasonable adjustments need to be considered and made as appropriate and in consultation with parents/carers, the child, the Inclusion Team, the class teacher and the Senior Leadership Team. </w:t>
      </w:r>
    </w:p>
    <w:p w:rsidR="694F00C1" w:rsidP="415D32E1" w:rsidRDefault="694F00C1" w14:paraId="44426548" w14:textId="27A74684">
      <w:pPr>
        <w:pStyle w:val="NoSpacing"/>
        <w:rPr>
          <w:rFonts w:ascii="Calibri" w:hAnsi="Calibri" w:eastAsia="Calibri" w:cs="Calibri"/>
        </w:rPr>
      </w:pPr>
      <w:r w:rsidRPr="415D32E1">
        <w:rPr>
          <w:rFonts w:ascii="Calibri" w:hAnsi="Calibri" w:eastAsia="Calibri" w:cs="Calibri"/>
        </w:rPr>
        <w:t xml:space="preserve"> </w:t>
      </w:r>
    </w:p>
    <w:p w:rsidR="694F00C1" w:rsidP="415D32E1" w:rsidRDefault="694F00C1" w14:paraId="28E2632E" w14:textId="47CF46B2">
      <w:pPr>
        <w:pStyle w:val="NoSpacing"/>
        <w:rPr>
          <w:rFonts w:ascii="Calibri" w:hAnsi="Calibri" w:eastAsia="Calibri" w:cs="Calibri"/>
        </w:rPr>
      </w:pPr>
      <w:r w:rsidRPr="0AF7C54E">
        <w:rPr>
          <w:rFonts w:ascii="Calibri" w:hAnsi="Calibri" w:eastAsia="Calibri" w:cs="Calibri"/>
        </w:rPr>
        <w:t xml:space="preserve">When a pupil exhibits consistent challenging behaviour, the following may be put in place: </w:t>
      </w:r>
    </w:p>
    <w:p w:rsidR="415D32E1" w:rsidP="415D32E1" w:rsidRDefault="415D32E1" w14:paraId="7AEE1A9D" w14:textId="5BB1D6CE">
      <w:pPr>
        <w:pStyle w:val="NoSpacing"/>
        <w:rPr>
          <w:rFonts w:ascii="Calibri" w:hAnsi="Calibri" w:eastAsia="Calibri" w:cs="Calibri"/>
        </w:rPr>
      </w:pPr>
    </w:p>
    <w:p w:rsidR="694F00C1" w:rsidP="415D32E1" w:rsidRDefault="694F00C1" w14:paraId="0BC9455B" w14:textId="4D01196A">
      <w:pPr>
        <w:pStyle w:val="NoSpacing"/>
        <w:rPr>
          <w:rFonts w:ascii="Calibri" w:hAnsi="Calibri" w:eastAsia="Calibri" w:cs="Calibri"/>
        </w:rPr>
      </w:pPr>
      <w:r w:rsidRPr="1E67E1EC" w:rsidR="694F00C1">
        <w:rPr>
          <w:rFonts w:ascii="Calibri" w:hAnsi="Calibri" w:eastAsia="Calibri" w:cs="Calibri"/>
        </w:rPr>
        <w:t>a) B</w:t>
      </w:r>
      <w:r w:rsidRPr="1E67E1EC" w:rsidR="32A52BD5">
        <w:rPr>
          <w:rFonts w:ascii="Calibri" w:hAnsi="Calibri" w:eastAsia="Calibri" w:cs="Calibri"/>
        </w:rPr>
        <w:t>ehaviour Improvement Plan</w:t>
      </w:r>
      <w:r w:rsidRPr="1E67E1EC" w:rsidR="3E578AB3">
        <w:rPr>
          <w:rFonts w:ascii="Calibri" w:hAnsi="Calibri" w:eastAsia="Calibri" w:cs="Calibri"/>
        </w:rPr>
        <w:t>.</w:t>
      </w:r>
    </w:p>
    <w:p w:rsidR="415D32E1" w:rsidP="05DE1EDF" w:rsidRDefault="415D32E1" w14:paraId="3BD94E76" w14:textId="7902FD60">
      <w:pPr>
        <w:pStyle w:val="NoSpacing"/>
        <w:rPr>
          <w:rFonts w:ascii="Calibri" w:hAnsi="Calibri" w:eastAsia="Calibri" w:cs="Calibri"/>
        </w:rPr>
      </w:pPr>
    </w:p>
    <w:p w:rsidR="415D32E1" w:rsidP="05DE1EDF" w:rsidRDefault="415D32E1" w14:paraId="15F68B65" w14:textId="04E5B2CA">
      <w:pPr>
        <w:pStyle w:val="NoSpacing"/>
        <w:rPr>
          <w:rFonts w:ascii="Calibri" w:hAnsi="Calibri" w:eastAsia="Calibri" w:cs="Calibri"/>
        </w:rPr>
      </w:pPr>
      <w:r w:rsidRPr="1E67E1EC" w:rsidR="05DE1EDF">
        <w:rPr>
          <w:rFonts w:ascii="Calibri" w:hAnsi="Calibri" w:eastAsia="Calibri" w:cs="Calibri"/>
        </w:rPr>
        <w:t xml:space="preserve">b) Individual reward chart. This is a reward chart that may be made to suit a child’s individual needs when reasonable adjustments may be </w:t>
      </w:r>
      <w:r w:rsidRPr="1E67E1EC" w:rsidR="05DE1EDF">
        <w:rPr>
          <w:rFonts w:ascii="Calibri" w:hAnsi="Calibri" w:eastAsia="Calibri" w:cs="Calibri"/>
        </w:rPr>
        <w:t>required</w:t>
      </w:r>
      <w:r w:rsidRPr="1E67E1EC" w:rsidR="300ACFCE">
        <w:rPr>
          <w:rFonts w:ascii="Calibri" w:hAnsi="Calibri" w:eastAsia="Calibri" w:cs="Calibri"/>
        </w:rPr>
        <w:t>.</w:t>
      </w:r>
      <w:r w:rsidRPr="1E67E1EC" w:rsidR="05DE1EDF">
        <w:rPr>
          <w:rFonts w:ascii="Calibri" w:hAnsi="Calibri" w:eastAsia="Calibri" w:cs="Calibri"/>
        </w:rPr>
        <w:t xml:space="preserve"> </w:t>
      </w:r>
    </w:p>
    <w:p w:rsidR="1E67E1EC" w:rsidP="1E67E1EC" w:rsidRDefault="1E67E1EC" w14:paraId="09407095" w14:textId="395E7BB6">
      <w:pPr>
        <w:pStyle w:val="NoSpacing"/>
        <w:rPr>
          <w:rFonts w:ascii="Calibri" w:hAnsi="Calibri" w:eastAsia="Calibri" w:cs="Calibri"/>
        </w:rPr>
      </w:pPr>
    </w:p>
    <w:p w:rsidR="415D32E1" w:rsidP="05DE1EDF" w:rsidRDefault="05DE1EDF" w14:paraId="2351960C" w14:textId="1797F8B1">
      <w:pPr>
        <w:pStyle w:val="NoSpacing"/>
        <w:rPr/>
      </w:pPr>
      <w:r w:rsidRPr="1E67E1EC" w:rsidR="05DE1EDF">
        <w:rPr>
          <w:rFonts w:ascii="Calibri" w:hAnsi="Calibri" w:eastAsia="Calibri" w:cs="Calibri"/>
        </w:rPr>
        <w:t>c)</w:t>
      </w:r>
      <w:r w:rsidR="00451BD7">
        <w:rPr/>
        <w:t xml:space="preserve"> Isolation: this may be used where appropriate and in discussion with the Inclusion Team, a member of SLT and class teacher.  Work is set for the child to do individually. </w:t>
      </w:r>
    </w:p>
    <w:p w:rsidR="415D32E1" w:rsidP="415D32E1" w:rsidRDefault="415D32E1" w14:paraId="3338262E" w14:textId="29EA54DF">
      <w:pPr>
        <w:pStyle w:val="NoSpacing"/>
        <w:rPr>
          <w:rFonts w:ascii="Calibri" w:hAnsi="Calibri" w:eastAsia="Calibri" w:cs="Calibri"/>
        </w:rPr>
      </w:pPr>
    </w:p>
    <w:p w:rsidR="694F00C1" w:rsidP="415D32E1" w:rsidRDefault="694F00C1" w14:paraId="4440744C" w14:textId="6D67CD90">
      <w:pPr>
        <w:pStyle w:val="NoSpacing"/>
        <w:rPr>
          <w:rFonts w:ascii="Calibri" w:hAnsi="Calibri" w:eastAsia="Calibri" w:cs="Calibri"/>
        </w:rPr>
      </w:pPr>
      <w:r w:rsidRPr="1E67E1EC" w:rsidR="694F00C1">
        <w:rPr>
          <w:rFonts w:ascii="Calibri" w:hAnsi="Calibri" w:eastAsia="Calibri" w:cs="Calibri"/>
        </w:rPr>
        <w:t xml:space="preserve">d) </w:t>
      </w:r>
      <w:r w:rsidRPr="1E67E1EC" w:rsidR="0658192D">
        <w:rPr>
          <w:rFonts w:ascii="Calibri" w:hAnsi="Calibri" w:eastAsia="Calibri" w:cs="Calibri"/>
        </w:rPr>
        <w:t>R</w:t>
      </w:r>
      <w:r w:rsidRPr="1E67E1EC" w:rsidR="47B333FB">
        <w:rPr>
          <w:rFonts w:ascii="Calibri" w:hAnsi="Calibri" w:eastAsia="Calibri" w:cs="Calibri"/>
        </w:rPr>
        <w:t xml:space="preserve">eferral to </w:t>
      </w:r>
      <w:r w:rsidRPr="1E67E1EC" w:rsidR="0C9F6E8E">
        <w:rPr>
          <w:rFonts w:ascii="Calibri" w:hAnsi="Calibri" w:eastAsia="Calibri" w:cs="Calibri"/>
        </w:rPr>
        <w:t xml:space="preserve">the </w:t>
      </w:r>
      <w:r w:rsidRPr="1E67E1EC" w:rsidR="28F6D9A5">
        <w:rPr>
          <w:rFonts w:ascii="Calibri" w:hAnsi="Calibri" w:eastAsia="Calibri" w:cs="Calibri"/>
        </w:rPr>
        <w:t>Specialist</w:t>
      </w:r>
      <w:r w:rsidRPr="1E67E1EC" w:rsidR="47B333FB">
        <w:rPr>
          <w:rFonts w:ascii="Calibri" w:hAnsi="Calibri" w:eastAsia="Calibri" w:cs="Calibri"/>
        </w:rPr>
        <w:t xml:space="preserve"> </w:t>
      </w:r>
      <w:r w:rsidRPr="1E67E1EC" w:rsidR="4E038BDA">
        <w:rPr>
          <w:rFonts w:ascii="Calibri" w:hAnsi="Calibri" w:eastAsia="Calibri" w:cs="Calibri"/>
        </w:rPr>
        <w:t>Education</w:t>
      </w:r>
      <w:r w:rsidRPr="1E67E1EC" w:rsidR="47B333FB">
        <w:rPr>
          <w:rFonts w:ascii="Calibri" w:hAnsi="Calibri" w:eastAsia="Calibri" w:cs="Calibri"/>
        </w:rPr>
        <w:t xml:space="preserve"> Service for consult and advice which may lead to child being placed on their </w:t>
      </w:r>
      <w:r w:rsidRPr="1E67E1EC" w:rsidR="48BE2569">
        <w:rPr>
          <w:rFonts w:ascii="Calibri" w:hAnsi="Calibri" w:eastAsia="Calibri" w:cs="Calibri"/>
        </w:rPr>
        <w:t>caseload</w:t>
      </w:r>
      <w:r w:rsidRPr="1E67E1EC" w:rsidR="47B333FB">
        <w:rPr>
          <w:rFonts w:ascii="Calibri" w:hAnsi="Calibri" w:eastAsia="Calibri" w:cs="Calibri"/>
        </w:rPr>
        <w:t xml:space="preserve"> and </w:t>
      </w:r>
      <w:r w:rsidRPr="1E67E1EC" w:rsidR="47B333FB">
        <w:rPr>
          <w:rFonts w:ascii="Calibri" w:hAnsi="Calibri" w:eastAsia="Calibri" w:cs="Calibri"/>
        </w:rPr>
        <w:t>allocated</w:t>
      </w:r>
      <w:r w:rsidRPr="1E67E1EC" w:rsidR="47B333FB">
        <w:rPr>
          <w:rFonts w:ascii="Calibri" w:hAnsi="Calibri" w:eastAsia="Calibri" w:cs="Calibri"/>
        </w:rPr>
        <w:t xml:space="preserve"> a support worker who</w:t>
      </w:r>
      <w:r w:rsidRPr="1E67E1EC" w:rsidR="546AF74B">
        <w:rPr>
          <w:rFonts w:ascii="Calibri" w:hAnsi="Calibri" w:eastAsia="Calibri" w:cs="Calibri"/>
        </w:rPr>
        <w:t xml:space="preserve"> </w:t>
      </w:r>
      <w:r w:rsidRPr="1E67E1EC" w:rsidR="6BF0F69F">
        <w:rPr>
          <w:rFonts w:ascii="Calibri" w:hAnsi="Calibri" w:eastAsia="Calibri" w:cs="Calibri"/>
        </w:rPr>
        <w:t>liases</w:t>
      </w:r>
      <w:r w:rsidRPr="1E67E1EC" w:rsidR="546AF74B">
        <w:rPr>
          <w:rFonts w:ascii="Calibri" w:hAnsi="Calibri" w:eastAsia="Calibri" w:cs="Calibri"/>
        </w:rPr>
        <w:t xml:space="preserve"> with school and </w:t>
      </w:r>
      <w:r w:rsidRPr="1E67E1EC" w:rsidR="5C861D0A">
        <w:rPr>
          <w:rFonts w:ascii="Calibri" w:hAnsi="Calibri" w:eastAsia="Calibri" w:cs="Calibri"/>
        </w:rPr>
        <w:t>parents</w:t>
      </w:r>
      <w:r w:rsidRPr="1E67E1EC" w:rsidR="40E12A8D">
        <w:rPr>
          <w:rFonts w:ascii="Calibri" w:hAnsi="Calibri" w:eastAsia="Calibri" w:cs="Calibri"/>
        </w:rPr>
        <w:t>.</w:t>
      </w:r>
    </w:p>
    <w:p w:rsidR="415D32E1" w:rsidP="415D32E1" w:rsidRDefault="415D32E1" w14:paraId="3AE164F9" w14:textId="1529F0B2">
      <w:pPr>
        <w:pStyle w:val="NoSpacing"/>
        <w:rPr>
          <w:rFonts w:ascii="Calibri" w:hAnsi="Calibri" w:eastAsia="Calibri" w:cs="Calibri"/>
        </w:rPr>
      </w:pPr>
    </w:p>
    <w:p w:rsidR="694F00C1" w:rsidP="415D32E1" w:rsidRDefault="694F00C1" w14:paraId="01E0BE2D" w14:textId="26035155">
      <w:pPr>
        <w:pStyle w:val="NoSpacing"/>
        <w:rPr>
          <w:rFonts w:ascii="Calibri" w:hAnsi="Calibri" w:eastAsia="Calibri" w:cs="Calibri"/>
        </w:rPr>
      </w:pPr>
      <w:r w:rsidRPr="1722FAE2" w:rsidR="7F84AE26">
        <w:rPr>
          <w:rFonts w:ascii="Calibri" w:hAnsi="Calibri" w:eastAsia="Calibri" w:cs="Calibri"/>
        </w:rPr>
        <w:t xml:space="preserve">e) Risk Assessment: An audit of risk will be conducted and a risk assessment </w:t>
      </w:r>
      <w:r w:rsidRPr="1722FAE2" w:rsidR="7F84AE26">
        <w:rPr>
          <w:rFonts w:ascii="Calibri" w:hAnsi="Calibri" w:eastAsia="Calibri" w:cs="Calibri"/>
        </w:rPr>
        <w:t>regarding</w:t>
      </w:r>
      <w:r w:rsidRPr="1722FAE2" w:rsidR="7F84AE26">
        <w:rPr>
          <w:rFonts w:ascii="Calibri" w:hAnsi="Calibri" w:eastAsia="Calibri" w:cs="Calibri"/>
        </w:rPr>
        <w:t xml:space="preserve"> the child’s behaviour and potential risk will be put in place. The parents, the class teacher and the SENDCO will consult to ensure the risk assessment is </w:t>
      </w:r>
      <w:r w:rsidRPr="1722FAE2" w:rsidR="7F84AE26">
        <w:rPr>
          <w:rFonts w:ascii="Calibri" w:hAnsi="Calibri" w:eastAsia="Calibri" w:cs="Calibri"/>
        </w:rPr>
        <w:t>appropriate</w:t>
      </w:r>
      <w:r w:rsidRPr="1722FAE2" w:rsidR="7F84AE26">
        <w:rPr>
          <w:rFonts w:ascii="Calibri" w:hAnsi="Calibri" w:eastAsia="Calibri" w:cs="Calibri"/>
        </w:rPr>
        <w:t xml:space="preserve"> and regularly reviewe</w:t>
      </w:r>
      <w:r w:rsidRPr="1722FAE2" w:rsidR="23078311">
        <w:rPr>
          <w:rFonts w:ascii="Calibri" w:hAnsi="Calibri" w:eastAsia="Calibri" w:cs="Calibri"/>
        </w:rPr>
        <w:t>d.</w:t>
      </w:r>
    </w:p>
    <w:p w:rsidR="05DE1EDF" w:rsidP="05DE1EDF" w:rsidRDefault="05DE1EDF" w14:paraId="7E9840B5" w14:textId="772A158D">
      <w:pPr>
        <w:pStyle w:val="NoSpacing"/>
        <w:rPr>
          <w:rFonts w:ascii="Calibri" w:hAnsi="Calibri" w:eastAsia="Calibri" w:cs="Calibri"/>
        </w:rPr>
      </w:pPr>
    </w:p>
    <w:p w:rsidR="05DE1EDF" w:rsidP="05DE1EDF" w:rsidRDefault="05DE1EDF" w14:paraId="3A9916FA" w14:textId="64A03A26">
      <w:pPr>
        <w:pStyle w:val="NoSpacing"/>
        <w:rPr>
          <w:rFonts w:ascii="Calibri" w:hAnsi="Calibri" w:eastAsia="Calibri" w:cs="Calibri"/>
        </w:rPr>
      </w:pPr>
      <w:r w:rsidRPr="1722FAE2" w:rsidR="1D2EFFE4">
        <w:rPr>
          <w:rFonts w:ascii="Calibri" w:hAnsi="Calibri" w:eastAsia="Calibri" w:cs="Calibri"/>
        </w:rPr>
        <w:t>f) Self Exit Protocol If a child decides to self-exit themselves from a classroom or learning environment an exit protocol will be followed (see APPENDIX</w:t>
      </w:r>
      <w:r w:rsidRPr="1722FAE2" w:rsidR="1400A213">
        <w:rPr>
          <w:rFonts w:ascii="Calibri" w:hAnsi="Calibri" w:eastAsia="Calibri" w:cs="Calibri"/>
        </w:rPr>
        <w:t xml:space="preserve"> </w:t>
      </w:r>
      <w:r w:rsidRPr="1722FAE2" w:rsidR="19C0AF6B">
        <w:rPr>
          <w:rFonts w:ascii="Calibri" w:hAnsi="Calibri" w:eastAsia="Calibri" w:cs="Calibri"/>
        </w:rPr>
        <w:t>3</w:t>
      </w:r>
      <w:r w:rsidRPr="1722FAE2" w:rsidR="7B255F11">
        <w:rPr>
          <w:rFonts w:ascii="Calibri" w:hAnsi="Calibri" w:eastAsia="Calibri" w:cs="Calibri"/>
        </w:rPr>
        <w:t>)</w:t>
      </w:r>
    </w:p>
    <w:p w:rsidR="415D32E1" w:rsidP="415D32E1" w:rsidRDefault="415D32E1" w14:paraId="28B620DB" w14:textId="7154BD64">
      <w:pPr>
        <w:pStyle w:val="NoSpacing"/>
        <w:rPr>
          <w:rFonts w:ascii="Calibri" w:hAnsi="Calibri" w:eastAsia="Calibri" w:cs="Calibri"/>
        </w:rPr>
      </w:pPr>
    </w:p>
    <w:p w:rsidR="09F3107C" w:rsidP="415D32E1" w:rsidRDefault="57285D46" w14:paraId="5F6F532C" w14:textId="6010A8DA">
      <w:pPr>
        <w:pStyle w:val="NoSpacing"/>
        <w:rPr>
          <w:rFonts w:ascii="Calibri" w:hAnsi="Calibri" w:eastAsia="Calibri" w:cs="Calibri"/>
        </w:rPr>
      </w:pPr>
      <w:r w:rsidRPr="0AF7C54E">
        <w:rPr>
          <w:rFonts w:ascii="Calibri" w:hAnsi="Calibri" w:eastAsia="Calibri" w:cs="Calibri"/>
        </w:rPr>
        <w:t xml:space="preserve">g) Referral to </w:t>
      </w:r>
      <w:r w:rsidRPr="0AF7C54E" w:rsidR="47A4FAE1">
        <w:rPr>
          <w:rFonts w:ascii="Calibri" w:hAnsi="Calibri" w:eastAsia="Calibri" w:cs="Calibri"/>
        </w:rPr>
        <w:t xml:space="preserve">the </w:t>
      </w:r>
      <w:r w:rsidRPr="0AF7C54E">
        <w:rPr>
          <w:rFonts w:ascii="Calibri" w:hAnsi="Calibri" w:eastAsia="Calibri" w:cs="Calibri"/>
        </w:rPr>
        <w:t xml:space="preserve">Inclusive Support Service for a </w:t>
      </w:r>
      <w:r w:rsidRPr="0AF7C54E" w:rsidR="0DCF9496">
        <w:rPr>
          <w:rFonts w:ascii="Calibri" w:hAnsi="Calibri" w:eastAsia="Calibri" w:cs="Calibri"/>
        </w:rPr>
        <w:t xml:space="preserve">multi-agency assessment, a </w:t>
      </w:r>
      <w:r w:rsidRPr="0AF7C54E">
        <w:rPr>
          <w:rFonts w:ascii="Calibri" w:hAnsi="Calibri" w:eastAsia="Calibri" w:cs="Calibri"/>
        </w:rPr>
        <w:t xml:space="preserve">specialist provision placement, </w:t>
      </w:r>
      <w:r w:rsidRPr="0AF7C54E" w:rsidR="7B7CD002">
        <w:rPr>
          <w:rFonts w:ascii="Calibri" w:hAnsi="Calibri" w:eastAsia="Calibri" w:cs="Calibri"/>
        </w:rPr>
        <w:t xml:space="preserve">an </w:t>
      </w:r>
      <w:r w:rsidRPr="0AF7C54E">
        <w:rPr>
          <w:rFonts w:ascii="Calibri" w:hAnsi="Calibri" w:eastAsia="Calibri" w:cs="Calibri"/>
        </w:rPr>
        <w:t>alternative provision or a managed move</w:t>
      </w:r>
      <w:r w:rsidRPr="0AF7C54E" w:rsidR="45E84CD3">
        <w:rPr>
          <w:rFonts w:ascii="Calibri" w:hAnsi="Calibri" w:eastAsia="Calibri" w:cs="Calibri"/>
        </w:rPr>
        <w:t xml:space="preserve"> to another school.</w:t>
      </w:r>
    </w:p>
    <w:p w:rsidR="415D32E1" w:rsidP="415D32E1" w:rsidRDefault="415D32E1" w14:paraId="1DFBD22E" w14:textId="5A02838A">
      <w:pPr>
        <w:pStyle w:val="NoSpacing"/>
        <w:rPr>
          <w:rFonts w:ascii="Calibri" w:hAnsi="Calibri" w:eastAsia="Calibri" w:cs="Calibri"/>
        </w:rPr>
      </w:pPr>
    </w:p>
    <w:p w:rsidR="564BCFCB" w:rsidP="415D32E1" w:rsidRDefault="564BCFCB" w14:paraId="4349E44C" w14:textId="5305C5D5">
      <w:pPr>
        <w:pStyle w:val="NoSpacing"/>
        <w:rPr>
          <w:rFonts w:ascii="Calibri" w:hAnsi="Calibri" w:eastAsia="Calibri" w:cs="Calibri"/>
        </w:rPr>
      </w:pPr>
      <w:r w:rsidRPr="415D32E1">
        <w:rPr>
          <w:rFonts w:ascii="Calibri" w:hAnsi="Calibri" w:eastAsia="Calibri" w:cs="Calibri"/>
        </w:rPr>
        <w:t>h</w:t>
      </w:r>
      <w:r w:rsidRPr="415D32E1" w:rsidR="694F00C1">
        <w:rPr>
          <w:rFonts w:ascii="Calibri" w:hAnsi="Calibri" w:eastAsia="Calibri" w:cs="Calibri"/>
        </w:rPr>
        <w:t xml:space="preserve">) SPSF (Suffolk Pupil Support Framework) A pastoral support plan is implemented in consultation with the Local Authority Inclusion Officer. It is a </w:t>
      </w:r>
      <w:proofErr w:type="gramStart"/>
      <w:r w:rsidRPr="415D32E1" w:rsidR="694F00C1">
        <w:rPr>
          <w:rFonts w:ascii="Calibri" w:hAnsi="Calibri" w:eastAsia="Calibri" w:cs="Calibri"/>
        </w:rPr>
        <w:t>16 week</w:t>
      </w:r>
      <w:proofErr w:type="gramEnd"/>
      <w:r w:rsidRPr="415D32E1" w:rsidR="694F00C1">
        <w:rPr>
          <w:rFonts w:ascii="Calibri" w:hAnsi="Calibri" w:eastAsia="Calibri" w:cs="Calibri"/>
        </w:rPr>
        <w:t xml:space="preserve"> programme in which targets are set and reviewed every two weeks. </w:t>
      </w:r>
    </w:p>
    <w:p w:rsidR="415D32E1" w:rsidP="415D32E1" w:rsidRDefault="415D32E1" w14:paraId="3560EBA4" w14:textId="38609E9E">
      <w:pPr>
        <w:pStyle w:val="NoSpacing"/>
        <w:rPr>
          <w:rFonts w:ascii="Calibri" w:hAnsi="Calibri" w:eastAsia="Calibri" w:cs="Calibri"/>
        </w:rPr>
      </w:pPr>
    </w:p>
    <w:p w:rsidR="0C8AD516" w:rsidP="415D32E1" w:rsidRDefault="0C8AD516" w14:paraId="56AB303B" w14:textId="217ACC2D">
      <w:pPr>
        <w:pStyle w:val="NoSpacing"/>
        <w:rPr>
          <w:rFonts w:ascii="Calibri" w:hAnsi="Calibri" w:eastAsia="Calibri" w:cs="Calibri"/>
        </w:rPr>
      </w:pPr>
      <w:r w:rsidRPr="1722FAE2" w:rsidR="0C8AD516">
        <w:rPr>
          <w:rFonts w:ascii="Calibri" w:hAnsi="Calibri" w:eastAsia="Calibri" w:cs="Calibri"/>
        </w:rPr>
        <w:t>i</w:t>
      </w:r>
      <w:r w:rsidRPr="1722FAE2" w:rsidR="694F00C1">
        <w:rPr>
          <w:rFonts w:ascii="Calibri" w:hAnsi="Calibri" w:eastAsia="Calibri" w:cs="Calibri"/>
        </w:rPr>
        <w:t xml:space="preserve">) Fixed Term </w:t>
      </w:r>
      <w:r w:rsidRPr="1722FAE2" w:rsidR="6AB255F6">
        <w:rPr>
          <w:rFonts w:ascii="Calibri" w:hAnsi="Calibri" w:eastAsia="Calibri" w:cs="Calibri"/>
        </w:rPr>
        <w:t>Suspension</w:t>
      </w:r>
      <w:r w:rsidRPr="1722FAE2" w:rsidR="694F00C1">
        <w:rPr>
          <w:rFonts w:ascii="Calibri" w:hAnsi="Calibri" w:eastAsia="Calibri" w:cs="Calibri"/>
        </w:rPr>
        <w:t xml:space="preserve">/ Permanent Exclusion – Issued by the Head Teacher. Parents will be informed of this decision </w:t>
      </w:r>
      <w:r w:rsidRPr="1722FAE2" w:rsidR="694F00C1">
        <w:rPr>
          <w:rFonts w:ascii="Calibri" w:hAnsi="Calibri" w:eastAsia="Calibri" w:cs="Calibri"/>
        </w:rPr>
        <w:t>i</w:t>
      </w:r>
      <w:r w:rsidRPr="1722FAE2" w:rsidR="694F00C1">
        <w:rPr>
          <w:rFonts w:ascii="Calibri" w:hAnsi="Calibri" w:eastAsia="Calibri" w:cs="Calibri"/>
        </w:rPr>
        <w:t>mmediately.</w:t>
      </w:r>
      <w:r w:rsidRPr="1722FAE2" w:rsidR="694F00C1">
        <w:rPr>
          <w:rFonts w:ascii="Calibri" w:hAnsi="Calibri" w:eastAsia="Calibri" w:cs="Calibri"/>
        </w:rPr>
        <w:t xml:space="preserve"> DfE Guidance – ‘Exclusion from maintained schools, academies and pupil referral units in England’ will be followed. </w:t>
      </w:r>
    </w:p>
    <w:p w:rsidR="415D32E1" w:rsidP="415D32E1" w:rsidRDefault="415D32E1" w14:paraId="42610E6A" w14:textId="170A6305">
      <w:pPr>
        <w:pStyle w:val="NoSpacing"/>
        <w:rPr>
          <w:rFonts w:ascii="Calibri" w:hAnsi="Calibri" w:eastAsia="Calibri" w:cs="Calibri"/>
        </w:rPr>
      </w:pPr>
    </w:p>
    <w:p w:rsidR="2D5E03DE" w:rsidP="415D32E1" w:rsidRDefault="2D5E03DE" w14:paraId="4F367B79" w14:textId="1DBCB617">
      <w:pPr>
        <w:pStyle w:val="NoSpacing"/>
        <w:rPr>
          <w:rFonts w:ascii="Calibri" w:hAnsi="Calibri" w:eastAsia="Calibri" w:cs="Calibri"/>
        </w:rPr>
      </w:pPr>
      <w:r w:rsidRPr="415D32E1">
        <w:rPr>
          <w:rFonts w:ascii="Calibri" w:hAnsi="Calibri" w:eastAsia="Calibri" w:cs="Calibri"/>
        </w:rPr>
        <w:t>j</w:t>
      </w:r>
      <w:r w:rsidRPr="415D32E1" w:rsidR="694F00C1">
        <w:rPr>
          <w:rFonts w:ascii="Calibri" w:hAnsi="Calibri" w:eastAsia="Calibri" w:cs="Calibri"/>
        </w:rPr>
        <w:t xml:space="preserve">) Permanent Exclusion – Issued by the Head Teacher </w:t>
      </w:r>
    </w:p>
    <w:p w:rsidR="415D32E1" w:rsidP="415D32E1" w:rsidRDefault="415D32E1" w14:paraId="1176173D" w14:textId="55906E40">
      <w:pPr>
        <w:pStyle w:val="NoSpacing"/>
        <w:rPr>
          <w:rFonts w:ascii="Calibri" w:hAnsi="Calibri" w:eastAsia="Calibri" w:cs="Calibri"/>
        </w:rPr>
      </w:pPr>
    </w:p>
    <w:p w:rsidR="003026BC" w:rsidP="05DE1EDF" w:rsidRDefault="694F00C1" w14:paraId="68B60083" w14:textId="275F4E27">
      <w:pPr>
        <w:pStyle w:val="NoSpacing"/>
        <w:rPr>
          <w:rFonts w:ascii="Calibri" w:hAnsi="Calibri" w:eastAsia="Calibri" w:cs="Calibri"/>
        </w:rPr>
      </w:pPr>
      <w:r w:rsidRPr="1722FAE2" w:rsidR="694F00C1">
        <w:rPr>
          <w:rFonts w:ascii="Calibri" w:hAnsi="Calibri" w:eastAsia="Calibri" w:cs="Calibri"/>
        </w:rPr>
        <w:t xml:space="preserve">The governors have agreed to the following members of staff authorising and issuing fixed term </w:t>
      </w:r>
      <w:r w:rsidRPr="1722FAE2" w:rsidR="3B8D3430">
        <w:rPr>
          <w:rFonts w:ascii="Calibri" w:hAnsi="Calibri" w:eastAsia="Calibri" w:cs="Calibri"/>
        </w:rPr>
        <w:t>suspensions</w:t>
      </w:r>
      <w:r w:rsidRPr="1722FAE2" w:rsidR="694F00C1">
        <w:rPr>
          <w:rFonts w:ascii="Calibri" w:hAnsi="Calibri" w:eastAsia="Calibri" w:cs="Calibri"/>
        </w:rPr>
        <w:t xml:space="preserve">: Head Teacher and Deputy Head Teacher. Permanent exclusions can be authorised and issued by the Head Teacher.  </w:t>
      </w:r>
    </w:p>
    <w:p w:rsidR="410AD372" w:rsidP="410AD372" w:rsidRDefault="410AD372" w14:paraId="1EDD0BFB" w14:textId="3CEE7BA7">
      <w:pPr>
        <w:pStyle w:val="NoSpacing"/>
        <w:rPr>
          <w:color w:val="FF0000"/>
        </w:rPr>
      </w:pPr>
    </w:p>
    <w:p w:rsidR="00451BD7" w:rsidP="00451BD7" w:rsidRDefault="00451BD7" w14:paraId="03516EF0" w14:textId="69646DF2">
      <w:pPr>
        <w:pStyle w:val="NoSpacing"/>
      </w:pPr>
      <w:r>
        <w:t xml:space="preserve">Incidents of bullying are taken very seriously at </w:t>
      </w:r>
      <w:r w:rsidR="00523E88">
        <w:t>Grange Community</w:t>
      </w:r>
      <w:r>
        <w:t xml:space="preserve"> Primary. We are a telling school and have an Anti-bullying policy in place to prevent and repair the damage caused by bullying. – See the Anti-Bullying Policy for further details.</w:t>
      </w:r>
    </w:p>
    <w:p w:rsidR="410AD372" w:rsidP="410AD372" w:rsidRDefault="410AD372" w14:paraId="28D86011" w14:textId="57069CC7">
      <w:pPr>
        <w:pStyle w:val="NoSpacing"/>
      </w:pPr>
    </w:p>
    <w:p w:rsidR="00451BD7" w:rsidP="00451BD7" w:rsidRDefault="00451BD7" w14:paraId="66199978" w14:textId="6CC99335">
      <w:pPr>
        <w:pStyle w:val="NoSpacing"/>
      </w:pPr>
      <w:r>
        <w:t xml:space="preserve">Any </w:t>
      </w:r>
      <w:r w:rsidR="00523E88">
        <w:t>prejudicial related incident</w:t>
      </w:r>
      <w:r>
        <w:t xml:space="preserve"> will be recorded and submitted</w:t>
      </w:r>
      <w:r w:rsidR="0E6C80EA">
        <w:t xml:space="preserve"> on CPOMs</w:t>
      </w:r>
      <w:r>
        <w:t xml:space="preserve">. In these cases, the </w:t>
      </w:r>
    </w:p>
    <w:p w:rsidR="00451BD7" w:rsidP="00451BD7" w:rsidRDefault="00451BD7" w14:paraId="7F2177D8" w14:textId="77777777">
      <w:pPr>
        <w:pStyle w:val="NoSpacing"/>
      </w:pPr>
      <w:r>
        <w:t xml:space="preserve">restorative approach will focus on teaching why this is unacceptable and on repairing the </w:t>
      </w:r>
    </w:p>
    <w:p w:rsidR="00451BD7" w:rsidP="20FA862A" w:rsidRDefault="00451BD7" w14:paraId="41FF95DA" w14:textId="679A61A8">
      <w:pPr>
        <w:pStyle w:val="NoSpacing"/>
        <w:rPr>
          <w:color w:val="FF0000"/>
        </w:rPr>
      </w:pPr>
      <w:r>
        <w:t xml:space="preserve">relationship. All </w:t>
      </w:r>
      <w:r w:rsidR="00523E88">
        <w:t>prejudicial related incident</w:t>
      </w:r>
      <w:r>
        <w:t xml:space="preserve"> will be taken to the Head Teacher. </w:t>
      </w:r>
    </w:p>
    <w:p w:rsidRPr="00523E88" w:rsidR="00451BD7" w:rsidP="05DE1EDF" w:rsidRDefault="00451BD7" w14:paraId="52FE038F" w14:textId="44906A40">
      <w:pPr>
        <w:pStyle w:val="NoSpacing"/>
      </w:pPr>
    </w:p>
    <w:p w:rsidRPr="00523E88" w:rsidR="00451BD7" w:rsidP="0AF7C54E" w:rsidRDefault="694F00C1" w14:paraId="3D17C128" w14:textId="1882D574">
      <w:pPr>
        <w:pStyle w:val="NoSpacing"/>
        <w:rPr>
          <w:rFonts w:ascii="Calibri" w:hAnsi="Calibri" w:eastAsia="Calibri" w:cs="Calibri"/>
          <w:b w:val="1"/>
          <w:bCs w:val="1"/>
          <w:sz w:val="24"/>
          <w:szCs w:val="24"/>
          <w:u w:val="single"/>
        </w:rPr>
      </w:pPr>
      <w:r w:rsidRPr="13539904" w:rsidR="7F84AE26">
        <w:rPr>
          <w:rFonts w:ascii="Calibri" w:hAnsi="Calibri" w:eastAsia="Calibri" w:cs="Calibri"/>
          <w:b w:val="1"/>
          <w:bCs w:val="1"/>
          <w:sz w:val="24"/>
          <w:szCs w:val="24"/>
          <w:u w:val="single"/>
        </w:rPr>
        <w:t>The Use of Physical De-escalation (Restraint) and Reasonable Force</w:t>
      </w:r>
    </w:p>
    <w:p w:rsidR="13539904" w:rsidP="13539904" w:rsidRDefault="13539904" w14:paraId="446FA006" w14:textId="1A833C17">
      <w:pPr>
        <w:pStyle w:val="NoSpacing"/>
        <w:rPr>
          <w:rFonts w:ascii="Calibri" w:hAnsi="Calibri" w:eastAsia="Calibri" w:cs="Calibri"/>
          <w:b w:val="1"/>
          <w:bCs w:val="1"/>
          <w:sz w:val="24"/>
          <w:szCs w:val="24"/>
          <w:u w:val="single"/>
        </w:rPr>
      </w:pPr>
    </w:p>
    <w:p w:rsidRPr="00523E88" w:rsidR="00451BD7" w:rsidP="13539904" w:rsidRDefault="694F00C1" w14:paraId="5CC28C4E" w14:textId="1A8E1F43">
      <w:pPr>
        <w:pStyle w:val="NoSpacing"/>
        <w:rPr>
          <w:rFonts w:ascii="Calibri" w:hAnsi="Calibri" w:eastAsia="Calibri" w:cs="Calibri"/>
        </w:rPr>
      </w:pPr>
      <w:r w:rsidRPr="13539904" w:rsidR="7F84AE26">
        <w:rPr>
          <w:rFonts w:ascii="Calibri" w:hAnsi="Calibri" w:eastAsia="Calibri" w:cs="Calibri"/>
        </w:rPr>
        <w:t xml:space="preserve">The use of physical de-escalation (restraint) and/or reasonable force is set out in the school’s policy ‘Use of Restraint and Use of Reasonable Force Policy’. </w:t>
      </w:r>
    </w:p>
    <w:p w:rsidRPr="00523E88" w:rsidR="00451BD7" w:rsidP="13539904" w:rsidRDefault="694F00C1" w14:paraId="7E3ACDDD" w14:textId="6A3DA460">
      <w:pPr>
        <w:pStyle w:val="NoSpacing"/>
        <w:rPr>
          <w:rFonts w:ascii="Calibri" w:hAnsi="Calibri" w:eastAsia="Calibri" w:cs="Calibri"/>
        </w:rPr>
      </w:pPr>
    </w:p>
    <w:p w:rsidRPr="00523E88" w:rsidR="00451BD7" w:rsidP="05DE1EDF" w:rsidRDefault="694F00C1" w14:paraId="43FA58E8" w14:textId="59820108">
      <w:pPr>
        <w:pStyle w:val="NoSpacing"/>
        <w:rPr>
          <w:rFonts w:ascii="Calibri" w:hAnsi="Calibri" w:eastAsia="Calibri" w:cs="Calibri"/>
        </w:rPr>
      </w:pPr>
      <w:r w:rsidRPr="13539904" w:rsidR="7F84AE26">
        <w:rPr>
          <w:rFonts w:ascii="Calibri" w:hAnsi="Calibri" w:eastAsia="Calibri" w:cs="Calibri"/>
        </w:rPr>
        <w:t>Reasonable, proportionate, force may be used by any member of staff where a pupil’s behaviour is a significant level of risk to themselves, to others or to property. The use of reasonable force will be logged (CPOMS) and parents informed.</w:t>
      </w:r>
    </w:p>
    <w:p w:rsidR="13539904" w:rsidP="13539904" w:rsidRDefault="13539904" w14:paraId="6B960BAD" w14:textId="605655E5">
      <w:pPr>
        <w:pStyle w:val="NoSpacing"/>
        <w:rPr>
          <w:rFonts w:ascii="Calibri" w:hAnsi="Calibri" w:eastAsia="Calibri" w:cs="Calibri"/>
        </w:rPr>
      </w:pPr>
    </w:p>
    <w:p w:rsidR="13539904" w:rsidP="13539904" w:rsidRDefault="13539904" w14:paraId="69A8A9A0" w14:textId="0CFCA94E">
      <w:pPr>
        <w:pStyle w:val="NoSpacing"/>
        <w:rPr>
          <w:rFonts w:ascii="Calibri" w:hAnsi="Calibri" w:eastAsia="Calibri" w:cs="Calibri"/>
        </w:rPr>
      </w:pPr>
      <w:r w:rsidRPr="13539904" w:rsidR="13539904">
        <w:rPr>
          <w:rFonts w:ascii="Calibri" w:hAnsi="Calibri" w:eastAsia="Calibri" w:cs="Calibri"/>
        </w:rPr>
        <w:t>Risk assessments will be produced for children who regularly display behaviours which have required the use of reasonable force.  Staff who respond to this need will receive appropriate training so the pupil and staff are safeguarded.</w:t>
      </w:r>
    </w:p>
    <w:p w:rsidRPr="00523E88" w:rsidR="00451BD7" w:rsidP="05DE1EDF" w:rsidRDefault="00451BD7" w14:paraId="5642CD9F" w14:textId="3951F6E9">
      <w:pPr>
        <w:pStyle w:val="NoSpacing"/>
        <w:rPr>
          <w:rFonts w:ascii="Calibri" w:hAnsi="Calibri" w:eastAsia="Calibri" w:cs="Calibri"/>
        </w:rPr>
      </w:pPr>
    </w:p>
    <w:p w:rsidRPr="00523E88" w:rsidR="00451BD7" w:rsidP="05DE1EDF" w:rsidRDefault="00451BD7" w14:paraId="1D13BEBD" w14:textId="432DF84E">
      <w:pPr>
        <w:pStyle w:val="NoSpacing"/>
        <w:rPr>
          <w:b w:val="1"/>
          <w:bCs w:val="1"/>
          <w:sz w:val="24"/>
          <w:szCs w:val="24"/>
          <w:u w:val="single"/>
        </w:rPr>
      </w:pPr>
      <w:r w:rsidRPr="0722EA2B" w:rsidR="00451BD7">
        <w:rPr>
          <w:b w:val="1"/>
          <w:bCs w:val="1"/>
          <w:sz w:val="24"/>
          <w:szCs w:val="24"/>
          <w:u w:val="single"/>
        </w:rPr>
        <w:t>Fixed term</w:t>
      </w:r>
      <w:r w:rsidRPr="0722EA2B" w:rsidR="22C105BC">
        <w:rPr>
          <w:b w:val="1"/>
          <w:bCs w:val="1"/>
          <w:sz w:val="24"/>
          <w:szCs w:val="24"/>
          <w:u w:val="single"/>
        </w:rPr>
        <w:t xml:space="preserve"> suspensions</w:t>
      </w:r>
      <w:r w:rsidRPr="0722EA2B" w:rsidR="00451BD7">
        <w:rPr>
          <w:b w:val="1"/>
          <w:bCs w:val="1"/>
          <w:sz w:val="24"/>
          <w:szCs w:val="24"/>
          <w:u w:val="single"/>
        </w:rPr>
        <w:t xml:space="preserve"> and Permanent exclusions</w:t>
      </w:r>
    </w:p>
    <w:p w:rsidRPr="00523E88" w:rsidR="00451BD7" w:rsidP="05DE1EDF" w:rsidRDefault="00451BD7" w14:paraId="3522E468" w14:textId="77777777">
      <w:pPr>
        <w:pStyle w:val="NoSpacing"/>
      </w:pPr>
    </w:p>
    <w:p w:rsidRPr="00523E88" w:rsidR="00451BD7" w:rsidP="05DE1EDF" w:rsidRDefault="00451BD7" w14:paraId="2F956A09" w14:textId="334340E8">
      <w:pPr>
        <w:pStyle w:val="NoSpacing"/>
      </w:pPr>
      <w:r w:rsidR="00451BD7">
        <w:rPr/>
        <w:t>At Grange Community Primary School, we do not wish to exclude any child from school, however sometimes it may be necessary. A</w:t>
      </w:r>
      <w:r w:rsidR="2924E751">
        <w:rPr/>
        <w:t xml:space="preserve"> suspension and</w:t>
      </w:r>
      <w:r w:rsidR="00451BD7">
        <w:rPr/>
        <w:t xml:space="preserve"> exclusion is defined as a fixed period or permanent removal of a child from the school and its premises.</w:t>
      </w:r>
    </w:p>
    <w:p w:rsidR="48EA668F" w:rsidP="1E67E1EC" w:rsidRDefault="48EA668F" w14:paraId="48EA87ED" w14:textId="370B4F35">
      <w:pPr>
        <w:pStyle w:val="NoSpacing"/>
      </w:pPr>
      <w:r w:rsidRPr="1722FAE2" w:rsidR="48EA668F">
        <w:rPr>
          <w:rFonts w:ascii="Calibri" w:hAnsi="Calibri" w:eastAsia="Calibri" w:cs="Calibri"/>
        </w:rPr>
        <w:t xml:space="preserve">A </w:t>
      </w:r>
      <w:r w:rsidRPr="1722FAE2" w:rsidR="73205D52">
        <w:rPr>
          <w:rFonts w:ascii="Calibri" w:hAnsi="Calibri" w:eastAsia="Calibri" w:cs="Calibri"/>
        </w:rPr>
        <w:t>suspension</w:t>
      </w:r>
      <w:r w:rsidRPr="1722FAE2" w:rsidR="48EA668F">
        <w:rPr>
          <w:rFonts w:ascii="Calibri" w:hAnsi="Calibri" w:eastAsia="Calibri" w:cs="Calibri"/>
        </w:rPr>
        <w:t xml:space="preserve"> will be issued when it is not possible for the pupil to remain in school due to their negative behaviours. Below are behaviours which would result in a fixed term </w:t>
      </w:r>
      <w:r w:rsidRPr="1722FAE2" w:rsidR="533DC018">
        <w:rPr>
          <w:rFonts w:ascii="Calibri" w:hAnsi="Calibri" w:eastAsia="Calibri" w:cs="Calibri"/>
        </w:rPr>
        <w:t>suspension</w:t>
      </w:r>
      <w:r w:rsidRPr="1722FAE2" w:rsidR="48EA668F">
        <w:rPr>
          <w:rFonts w:ascii="Calibri" w:hAnsi="Calibri" w:eastAsia="Calibri" w:cs="Calibri"/>
        </w:rPr>
        <w:t xml:space="preserve">. This is not an exhaustive </w:t>
      </w:r>
      <w:r w:rsidRPr="1722FAE2" w:rsidR="48EA668F">
        <w:rPr>
          <w:rFonts w:ascii="Calibri" w:hAnsi="Calibri" w:eastAsia="Calibri" w:cs="Calibri"/>
        </w:rPr>
        <w:t>l</w:t>
      </w:r>
      <w:r w:rsidRPr="1722FAE2" w:rsidR="48EA668F">
        <w:rPr>
          <w:rFonts w:ascii="Calibri" w:hAnsi="Calibri" w:eastAsia="Calibri" w:cs="Calibri"/>
        </w:rPr>
        <w:t>ist, and</w:t>
      </w:r>
      <w:r w:rsidRPr="1722FAE2" w:rsidR="48EA668F">
        <w:rPr>
          <w:rFonts w:ascii="Calibri" w:hAnsi="Calibri" w:eastAsia="Calibri" w:cs="Calibri"/>
        </w:rPr>
        <w:t xml:space="preserve"> </w:t>
      </w:r>
      <w:r w:rsidRPr="1722FAE2" w:rsidR="48EA668F">
        <w:rPr>
          <w:rFonts w:ascii="Calibri" w:hAnsi="Calibri" w:eastAsia="Calibri" w:cs="Calibri"/>
        </w:rPr>
        <w:t xml:space="preserve">is intended for guidance only. </w:t>
      </w:r>
    </w:p>
    <w:p w:rsidR="48EA668F" w:rsidP="1E67E1EC" w:rsidRDefault="48EA668F" w14:paraId="45A87C95" w14:textId="1A4DC215">
      <w:pPr>
        <w:pStyle w:val="NoSpacing"/>
        <w:rPr/>
      </w:pPr>
      <w:r w:rsidRPr="1E67E1EC" w:rsidR="48EA668F">
        <w:rPr>
          <w:rFonts w:ascii="Calibri" w:hAnsi="Calibri" w:eastAsia="Calibri" w:cs="Calibri"/>
        </w:rPr>
        <w:t xml:space="preserve">• A physical assault against an adult. </w:t>
      </w:r>
    </w:p>
    <w:p w:rsidR="48EA668F" w:rsidP="1E67E1EC" w:rsidRDefault="48EA668F" w14:paraId="0A59752A" w14:textId="505922E2">
      <w:pPr>
        <w:pStyle w:val="NoSpacing"/>
        <w:rPr/>
      </w:pPr>
      <w:r w:rsidRPr="1E67E1EC" w:rsidR="48EA668F">
        <w:rPr>
          <w:rFonts w:ascii="Calibri" w:hAnsi="Calibri" w:eastAsia="Calibri" w:cs="Calibri"/>
        </w:rPr>
        <w:t xml:space="preserve">• Persistent disruptive behaviour </w:t>
      </w:r>
    </w:p>
    <w:p w:rsidR="48EA668F" w:rsidP="1E67E1EC" w:rsidRDefault="48EA668F" w14:paraId="6F6853C8" w14:textId="01EDCF86">
      <w:pPr>
        <w:pStyle w:val="NoSpacing"/>
        <w:rPr/>
      </w:pPr>
      <w:r w:rsidRPr="1E67E1EC" w:rsidR="48EA668F">
        <w:rPr>
          <w:rFonts w:ascii="Calibri" w:hAnsi="Calibri" w:eastAsia="Calibri" w:cs="Calibri"/>
        </w:rPr>
        <w:t xml:space="preserve">• A physical assault against a child. </w:t>
      </w:r>
    </w:p>
    <w:p w:rsidR="48EA668F" w:rsidP="1E67E1EC" w:rsidRDefault="48EA668F" w14:paraId="7FD8FCD2" w14:textId="23118624">
      <w:pPr>
        <w:pStyle w:val="NoSpacing"/>
        <w:rPr/>
      </w:pPr>
      <w:r w:rsidRPr="1E67E1EC" w:rsidR="48EA668F">
        <w:rPr>
          <w:rFonts w:ascii="Calibri" w:hAnsi="Calibri" w:eastAsia="Calibri" w:cs="Calibri"/>
        </w:rPr>
        <w:t>• Use of a weapon. This could include using an object that would not normally be considered as a weapon, to harm a pupil or adult.</w:t>
      </w:r>
    </w:p>
    <w:p w:rsidR="48EA668F" w:rsidP="1E67E1EC" w:rsidRDefault="48EA668F" w14:paraId="7E9EC192" w14:textId="0ECE871F">
      <w:pPr>
        <w:pStyle w:val="NoSpacing"/>
        <w:rPr/>
      </w:pPr>
      <w:r w:rsidRPr="1E67E1EC" w:rsidR="48EA668F">
        <w:rPr>
          <w:rFonts w:ascii="Calibri" w:hAnsi="Calibri" w:eastAsia="Calibri" w:cs="Calibri"/>
        </w:rPr>
        <w:t xml:space="preserve">• Threatening behaviour </w:t>
      </w:r>
    </w:p>
    <w:p w:rsidR="48EA668F" w:rsidP="1E67E1EC" w:rsidRDefault="48EA668F" w14:paraId="3B4F1077" w14:textId="21C3BC97">
      <w:pPr>
        <w:pStyle w:val="NoSpacing"/>
        <w:rPr/>
      </w:pPr>
      <w:r w:rsidRPr="1E67E1EC" w:rsidR="48EA668F">
        <w:rPr>
          <w:rFonts w:ascii="Calibri" w:hAnsi="Calibri" w:eastAsia="Calibri" w:cs="Calibri"/>
        </w:rPr>
        <w:t xml:space="preserve">• Failure to complete a behavioural sanction </w:t>
      </w:r>
    </w:p>
    <w:p w:rsidR="1E67E1EC" w:rsidP="1E67E1EC" w:rsidRDefault="1E67E1EC" w14:paraId="1404579D" w14:textId="446CDD22">
      <w:pPr>
        <w:pStyle w:val="NoSpacing"/>
        <w:rPr>
          <w:rFonts w:ascii="Calibri" w:hAnsi="Calibri" w:eastAsia="Calibri" w:cs="Calibri"/>
        </w:rPr>
      </w:pPr>
    </w:p>
    <w:p w:rsidR="48EA668F" w:rsidP="0722EA2B" w:rsidRDefault="48EA668F" w14:paraId="40E4FBA8" w14:textId="5A69B9DC">
      <w:pPr>
        <w:pStyle w:val="NoSpacing"/>
        <w:rPr>
          <w:rFonts w:ascii="Calibri" w:hAnsi="Calibri" w:eastAsia="Calibri" w:cs="Calibri"/>
        </w:rPr>
      </w:pPr>
      <w:r w:rsidRPr="0722EA2B" w:rsidR="48EA668F">
        <w:rPr>
          <w:rFonts w:ascii="Calibri" w:hAnsi="Calibri" w:eastAsia="Calibri" w:cs="Calibri"/>
        </w:rPr>
        <w:t xml:space="preserve">Fixed term </w:t>
      </w:r>
      <w:r w:rsidRPr="0722EA2B" w:rsidR="75D07AFB">
        <w:rPr>
          <w:rFonts w:ascii="Calibri" w:hAnsi="Calibri" w:eastAsia="Calibri" w:cs="Calibri"/>
        </w:rPr>
        <w:t xml:space="preserve">suspension </w:t>
      </w:r>
      <w:r w:rsidRPr="0722EA2B" w:rsidR="48EA668F">
        <w:rPr>
          <w:rFonts w:ascii="Calibri" w:hAnsi="Calibri" w:eastAsia="Calibri" w:cs="Calibri"/>
        </w:rPr>
        <w:t>can result in a permanent exclusion being issued. For more information, the following policy should be read: Orwell Multi Academy Trust – Exclusions Policy</w:t>
      </w:r>
    </w:p>
    <w:p w:rsidR="1E67E1EC" w:rsidP="1E67E1EC" w:rsidRDefault="1E67E1EC" w14:paraId="650F7CF2" w14:textId="3B188289">
      <w:pPr>
        <w:pStyle w:val="NoSpacing"/>
        <w:rPr/>
      </w:pPr>
    </w:p>
    <w:p w:rsidRPr="00523E88" w:rsidR="00451BD7" w:rsidP="05DE1EDF" w:rsidRDefault="00451BD7" w14:paraId="048C7657" w14:textId="29844354">
      <w:pPr>
        <w:pStyle w:val="NoSpacing"/>
      </w:pPr>
      <w:r w:rsidR="00451BD7">
        <w:rPr/>
        <w:t>Only the Head Teacher</w:t>
      </w:r>
      <w:r w:rsidR="47CF5FAB">
        <w:rPr/>
        <w:t xml:space="preserve"> or Deputy Head</w:t>
      </w:r>
      <w:r w:rsidR="00451BD7">
        <w:rPr/>
        <w:t xml:space="preserve"> has the power to </w:t>
      </w:r>
      <w:r w:rsidR="668A42B6">
        <w:rPr/>
        <w:t>suspend</w:t>
      </w:r>
      <w:r w:rsidR="00451BD7">
        <w:rPr/>
        <w:t xml:space="preserve"> a pupil. The</w:t>
      </w:r>
      <w:r w:rsidR="514376E4">
        <w:rPr/>
        <w:t>y</w:t>
      </w:r>
      <w:r w:rsidR="00451BD7">
        <w:rPr/>
        <w:t xml:space="preserve"> may </w:t>
      </w:r>
      <w:r w:rsidR="46E5D1B1">
        <w:rPr/>
        <w:t>suspend</w:t>
      </w:r>
      <w:r w:rsidR="00451BD7">
        <w:rPr/>
        <w:t xml:space="preserve"> a pupil for </w:t>
      </w:r>
      <w:r w:rsidR="00451BD7">
        <w:rPr/>
        <w:t xml:space="preserve">one or more fixed periods, for up to </w:t>
      </w:r>
      <w:r w:rsidR="00451BD7">
        <w:rPr/>
        <w:t>forty five</w:t>
      </w:r>
      <w:r w:rsidR="00451BD7">
        <w:rPr/>
        <w:t xml:space="preserve"> days in any single school year. The </w:t>
      </w:r>
      <w:r w:rsidR="00451BD7">
        <w:rPr/>
        <w:t>minimum</w:t>
      </w:r>
      <w:r w:rsidR="00451BD7">
        <w:rPr/>
        <w:t xml:space="preserve"> </w:t>
      </w:r>
      <w:r w:rsidR="49BD354A">
        <w:rPr/>
        <w:t>suspension</w:t>
      </w:r>
      <w:r w:rsidR="49BD354A">
        <w:rPr/>
        <w:t xml:space="preserve"> </w:t>
      </w:r>
      <w:r w:rsidR="00451BD7">
        <w:rPr/>
        <w:t>period is half a day. In severe circumstances the Head Teacher may exclude a pupil permanently.</w:t>
      </w:r>
    </w:p>
    <w:p w:rsidRPr="00523E88" w:rsidR="00451BD7" w:rsidP="05DE1EDF" w:rsidRDefault="00451BD7" w14:paraId="3457C6A2" w14:textId="3B61990B">
      <w:pPr>
        <w:pStyle w:val="NoSpacing"/>
      </w:pPr>
      <w:r w:rsidR="00451BD7">
        <w:rPr/>
        <w:t xml:space="preserve">If a pupil is </w:t>
      </w:r>
      <w:r w:rsidR="065CD548">
        <w:rPr/>
        <w:t>suspended</w:t>
      </w:r>
      <w:r w:rsidR="00451BD7">
        <w:rPr/>
        <w:t xml:space="preserve">, the pupil’s parents must be informed </w:t>
      </w:r>
      <w:r w:rsidR="00451BD7">
        <w:rPr/>
        <w:t>immed</w:t>
      </w:r>
      <w:r w:rsidR="00451BD7">
        <w:rPr/>
        <w:t>iately</w:t>
      </w:r>
      <w:r w:rsidR="00451BD7">
        <w:rPr/>
        <w:t>, giv</w:t>
      </w:r>
      <w:r w:rsidR="00451BD7">
        <w:rPr/>
        <w:t xml:space="preserve">ing reasons for the </w:t>
      </w:r>
      <w:r w:rsidR="023A416A">
        <w:rPr/>
        <w:t>suspension</w:t>
      </w:r>
      <w:r w:rsidR="00451BD7">
        <w:rPr/>
        <w:t xml:space="preserve">. This must be communicated both in writing and verbally. The Chair of Governors will also be informed of the decision. The parents of the </w:t>
      </w:r>
      <w:r w:rsidR="010F3F78">
        <w:rPr/>
        <w:t>suspended/</w:t>
      </w:r>
      <w:r w:rsidR="4462FE8B">
        <w:rPr/>
        <w:t>excluded</w:t>
      </w:r>
      <w:r w:rsidR="010F3F78">
        <w:rPr/>
        <w:t xml:space="preserve"> </w:t>
      </w:r>
      <w:r w:rsidR="00451BD7">
        <w:rPr/>
        <w:t>child must also be</w:t>
      </w:r>
      <w:r w:rsidR="30E213F2">
        <w:rPr/>
        <w:t xml:space="preserve"> </w:t>
      </w:r>
      <w:r w:rsidR="00451BD7">
        <w:rPr/>
        <w:t>informed of their right to appeal against the</w:t>
      </w:r>
      <w:r w:rsidR="3CCC91DB">
        <w:rPr/>
        <w:t xml:space="preserve"> suspension/</w:t>
      </w:r>
      <w:r w:rsidR="00451BD7">
        <w:rPr/>
        <w:t xml:space="preserve">exclusion and how to make such an appeal. The Head </w:t>
      </w:r>
      <w:r w:rsidR="00451BD7">
        <w:rPr/>
        <w:t xml:space="preserve">Teacher will also inform the local authority and give notice of the </w:t>
      </w:r>
      <w:r w:rsidR="00451BD7">
        <w:rPr/>
        <w:t xml:space="preserve">time </w:t>
      </w:r>
      <w:r w:rsidR="00451BD7">
        <w:rPr/>
        <w:t>period</w:t>
      </w:r>
      <w:r w:rsidR="00451BD7">
        <w:rPr/>
        <w:t xml:space="preserve"> and </w:t>
      </w:r>
      <w:r w:rsidR="00451BD7">
        <w:rPr/>
        <w:t xml:space="preserve">reasons of the </w:t>
      </w:r>
      <w:r w:rsidR="0503717E">
        <w:rPr/>
        <w:t>s</w:t>
      </w:r>
      <w:r w:rsidR="5EF23698">
        <w:rPr/>
        <w:t>uspension</w:t>
      </w:r>
      <w:r w:rsidR="5389963A">
        <w:rPr/>
        <w:t xml:space="preserve"> or exclusion</w:t>
      </w:r>
      <w:r w:rsidR="5EF23698">
        <w:rPr/>
        <w:t>.</w:t>
      </w:r>
    </w:p>
    <w:p w:rsidRPr="00523E88" w:rsidR="00451BD7" w:rsidP="05DE1EDF" w:rsidRDefault="00451BD7" w14:paraId="22BA3B5B" w14:textId="46C344BA">
      <w:pPr>
        <w:pStyle w:val="NoSpacing"/>
        <w:rPr>
          <w:rFonts w:ascii="Calibri" w:hAnsi="Calibri" w:eastAsia="Calibri" w:cs="Calibri"/>
        </w:rPr>
      </w:pPr>
    </w:p>
    <w:p w:rsidRPr="00523E88" w:rsidR="00451BD7" w:rsidP="05DE1EDF" w:rsidRDefault="00451BD7" w14:paraId="50E012E0" w14:textId="4F6D289F">
      <w:pPr>
        <w:pStyle w:val="NoSpacing"/>
        <w:rPr>
          <w:b/>
          <w:bCs/>
          <w:sz w:val="24"/>
          <w:szCs w:val="24"/>
          <w:u w:val="single"/>
        </w:rPr>
      </w:pPr>
      <w:r w:rsidRPr="05DE1EDF">
        <w:rPr>
          <w:b/>
          <w:bCs/>
          <w:sz w:val="24"/>
          <w:szCs w:val="24"/>
          <w:u w:val="single"/>
        </w:rPr>
        <w:t>Searches and confiscations</w:t>
      </w:r>
    </w:p>
    <w:p w:rsidRPr="00523E88" w:rsidR="00451BD7" w:rsidP="05DE1EDF" w:rsidRDefault="00451BD7" w14:paraId="3171B5F6" w14:textId="77777777">
      <w:pPr>
        <w:pStyle w:val="NoSpacing"/>
      </w:pPr>
    </w:p>
    <w:p w:rsidRPr="00523E88" w:rsidR="00451BD7" w:rsidP="05DE1EDF" w:rsidRDefault="6022D910" w14:paraId="448D430E" w14:textId="4766AEBD">
      <w:pPr>
        <w:pStyle w:val="NoSpacing"/>
        <w:rPr>
          <w:rFonts w:ascii="Calibri" w:hAnsi="Calibri" w:eastAsia="Calibri" w:cs="Calibri"/>
        </w:rPr>
      </w:pPr>
      <w:r w:rsidRPr="1722FAE2" w:rsidR="4BBD1452">
        <w:rPr>
          <w:rFonts w:ascii="Calibri" w:hAnsi="Calibri" w:eastAsia="Calibri" w:cs="Calibri"/>
        </w:rPr>
        <w:t xml:space="preserve">A member of staff may only seize, </w:t>
      </w:r>
      <w:r w:rsidRPr="1722FAE2" w:rsidR="4BBD1452">
        <w:rPr>
          <w:rFonts w:ascii="Calibri" w:hAnsi="Calibri" w:eastAsia="Calibri" w:cs="Calibri"/>
        </w:rPr>
        <w:t>retain</w:t>
      </w:r>
      <w:r w:rsidRPr="1722FAE2" w:rsidR="4BBD1452">
        <w:rPr>
          <w:rFonts w:ascii="Calibri" w:hAnsi="Calibri" w:eastAsia="Calibri" w:cs="Calibri"/>
        </w:rPr>
        <w:t xml:space="preserve"> or dispose of a pupil’s property if he/she has authority to do it. The Education and Inspections Act 2006 provides authority when the confiscation is a lawful disciplinary penalty. At Grange Primary school the head teacher has delegated the authority to all teaching staff to confiscate items from pupils as a lawful disciplinary consequence. The use of confiscation as a sanction should be accompanied by a clear </w:t>
      </w:r>
      <w:r w:rsidRPr="1722FAE2" w:rsidR="4BBD1452">
        <w:rPr>
          <w:rFonts w:ascii="Calibri" w:hAnsi="Calibri" w:eastAsia="Calibri" w:cs="Calibri"/>
        </w:rPr>
        <w:t>indication</w:t>
      </w:r>
      <w:r w:rsidRPr="1722FAE2" w:rsidR="4BBD1452">
        <w:rPr>
          <w:rFonts w:ascii="Calibri" w:hAnsi="Calibri" w:eastAsia="Calibri" w:cs="Calibri"/>
        </w:rPr>
        <w:t xml:space="preserve"> of when and where the item will be returned and by whom. Often an item will be confiscated by a class teacher who will return it at the end of the school day. There are specific instances when a member of staff may choose not to return the item to a pupil these are </w:t>
      </w:r>
      <w:r w:rsidRPr="1722FAE2" w:rsidR="4BBD1452">
        <w:rPr>
          <w:rFonts w:ascii="Calibri" w:hAnsi="Calibri" w:eastAsia="Calibri" w:cs="Calibri"/>
        </w:rPr>
        <w:t>stated</w:t>
      </w:r>
      <w:r w:rsidRPr="1722FAE2" w:rsidR="4BBD1452">
        <w:rPr>
          <w:rFonts w:ascii="Calibri" w:hAnsi="Calibri" w:eastAsia="Calibri" w:cs="Calibri"/>
        </w:rPr>
        <w:t xml:space="preserve"> in APPENDIX </w:t>
      </w:r>
      <w:r w:rsidRPr="1722FAE2" w:rsidR="08C455A1">
        <w:rPr>
          <w:rFonts w:ascii="Calibri" w:hAnsi="Calibri" w:eastAsia="Calibri" w:cs="Calibri"/>
        </w:rPr>
        <w:t>4</w:t>
      </w:r>
      <w:r w:rsidRPr="1722FAE2" w:rsidR="1DB9B7DD">
        <w:rPr>
          <w:rFonts w:ascii="Calibri" w:hAnsi="Calibri" w:eastAsia="Calibri" w:cs="Calibri"/>
        </w:rPr>
        <w:t>.</w:t>
      </w:r>
    </w:p>
    <w:p w:rsidRPr="00523E88" w:rsidR="00451BD7" w:rsidP="05DE1EDF" w:rsidRDefault="00451BD7" w14:paraId="3B0B8513" w14:textId="2F10525D">
      <w:pPr>
        <w:pStyle w:val="NoSpacing"/>
        <w:rPr>
          <w:rFonts w:ascii="Calibri" w:hAnsi="Calibri" w:eastAsia="Calibri" w:cs="Calibri"/>
        </w:rPr>
      </w:pPr>
    </w:p>
    <w:p w:rsidRPr="00523E88" w:rsidR="00451BD7" w:rsidP="05DE1EDF" w:rsidRDefault="6022D910" w14:paraId="41B27D85" w14:textId="1B285AD5">
      <w:pPr>
        <w:pStyle w:val="NoSpacing"/>
        <w:rPr>
          <w:rFonts w:ascii="Calibri" w:hAnsi="Calibri" w:eastAsia="Calibri" w:cs="Calibri"/>
        </w:rPr>
      </w:pPr>
      <w:r w:rsidRPr="05DE1EDF">
        <w:rPr>
          <w:rFonts w:ascii="Calibri" w:hAnsi="Calibri" w:eastAsia="Calibri" w:cs="Calibri"/>
        </w:rPr>
        <w:t xml:space="preserve"> The following items are prohibited: knives or weapons, alcohol, illegal drugs, stolen items, tobacco, fireworks, pornographic images and any article likely to be used to commit an offence or to cause personal injury or property damage. This is not an exhaustive list. </w:t>
      </w:r>
    </w:p>
    <w:p w:rsidRPr="00523E88" w:rsidR="00451BD7" w:rsidP="05DE1EDF" w:rsidRDefault="00451BD7" w14:paraId="5E928A04" w14:textId="4F743CA3">
      <w:pPr>
        <w:pStyle w:val="NoSpacing"/>
        <w:rPr>
          <w:rFonts w:ascii="Calibri" w:hAnsi="Calibri" w:eastAsia="Calibri" w:cs="Calibri"/>
        </w:rPr>
      </w:pPr>
    </w:p>
    <w:p w:rsidRPr="00523E88" w:rsidR="00451BD7" w:rsidP="05DE1EDF" w:rsidRDefault="6022D910" w14:paraId="2CAE5CC4" w14:textId="2BF3D479">
      <w:pPr>
        <w:pStyle w:val="NoSpacing"/>
        <w:rPr>
          <w:rFonts w:ascii="Calibri" w:hAnsi="Calibri" w:eastAsia="Calibri" w:cs="Calibri"/>
        </w:rPr>
      </w:pPr>
      <w:r w:rsidRPr="05DE1EDF">
        <w:rPr>
          <w:rFonts w:ascii="Calibri" w:hAnsi="Calibri" w:eastAsia="Calibri" w:cs="Calibri"/>
        </w:rPr>
        <w:t xml:space="preserve">The following items are banned in the classroom: mobile phones and smart devices which enable communication (such as watches). Where parents require their children to bring a mobile phone to </w:t>
      </w:r>
      <w:r w:rsidRPr="05DE1EDF">
        <w:rPr>
          <w:rFonts w:ascii="Calibri" w:hAnsi="Calibri" w:eastAsia="Calibri" w:cs="Calibri"/>
        </w:rPr>
        <w:lastRenderedPageBreak/>
        <w:t xml:space="preserve">school, the mobile phone must be handed into the school office and collected at the end of the school day. </w:t>
      </w:r>
    </w:p>
    <w:p w:rsidRPr="00523E88" w:rsidR="00451BD7" w:rsidP="05DE1EDF" w:rsidRDefault="00451BD7" w14:paraId="4FA4E974" w14:textId="7E8EF5B4">
      <w:pPr>
        <w:pStyle w:val="NoSpacing"/>
        <w:rPr>
          <w:rFonts w:ascii="Calibri" w:hAnsi="Calibri" w:eastAsia="Calibri" w:cs="Calibri"/>
        </w:rPr>
      </w:pPr>
    </w:p>
    <w:p w:rsidRPr="00523E88" w:rsidR="00451BD7" w:rsidP="05DE1EDF" w:rsidRDefault="6022D910" w14:paraId="3E075392" w14:textId="026293D4">
      <w:pPr>
        <w:pStyle w:val="NoSpacing"/>
        <w:rPr>
          <w:rFonts w:ascii="Calibri" w:hAnsi="Calibri" w:eastAsia="Calibri" w:cs="Calibri"/>
        </w:rPr>
      </w:pPr>
      <w:r w:rsidRPr="0AF7C54E">
        <w:rPr>
          <w:rFonts w:ascii="Calibri" w:hAnsi="Calibri" w:eastAsia="Calibri" w:cs="Calibri"/>
        </w:rPr>
        <w:t xml:space="preserve">Pupils have a right to expect that confiscated items, especially those of monetary or emotional value, will be stored securely until they can be returned. Staff should ensure that confiscated items are kept in a safe and secure place until they are returned. In the case of a mobile phones or other electrical items of value these need to be taken to the school office to be stored in the schools safe with clear indication of who they belong to until they are returned to the pupil. </w:t>
      </w:r>
    </w:p>
    <w:p w:rsidRPr="00523E88" w:rsidR="00451BD7" w:rsidP="05DE1EDF" w:rsidRDefault="00451BD7" w14:paraId="64489894" w14:textId="52F0CF41">
      <w:pPr>
        <w:pStyle w:val="NoSpacing"/>
        <w:rPr>
          <w:rFonts w:ascii="Calibri" w:hAnsi="Calibri" w:eastAsia="Calibri" w:cs="Calibri"/>
        </w:rPr>
      </w:pPr>
    </w:p>
    <w:p w:rsidRPr="00523E88" w:rsidR="00451BD7" w:rsidP="05DE1EDF" w:rsidRDefault="6022D910" w14:paraId="5FC2404A" w14:textId="30D94FA9">
      <w:pPr>
        <w:pStyle w:val="NoSpacing"/>
        <w:rPr>
          <w:rFonts w:ascii="Calibri" w:hAnsi="Calibri" w:eastAsia="Calibri" w:cs="Calibri"/>
        </w:rPr>
      </w:pPr>
      <w:r w:rsidRPr="0AF7C54E">
        <w:rPr>
          <w:rFonts w:ascii="Calibri" w:hAnsi="Calibri" w:eastAsia="Calibri" w:cs="Calibri"/>
        </w:rPr>
        <w:t xml:space="preserve">Staff should keep a record of items they confiscate and the grounds for the action, so that they may justify them later if challenged. This should be recorded CPOMS using the appropriate tab. </w:t>
      </w:r>
    </w:p>
    <w:p w:rsidRPr="00523E88" w:rsidR="00451BD7" w:rsidP="05DE1EDF" w:rsidRDefault="00451BD7" w14:paraId="7E4651A2" w14:textId="3E7F9915">
      <w:pPr>
        <w:pStyle w:val="NoSpacing"/>
        <w:rPr>
          <w:rFonts w:ascii="Calibri" w:hAnsi="Calibri" w:eastAsia="Calibri" w:cs="Calibri"/>
        </w:rPr>
      </w:pPr>
    </w:p>
    <w:p w:rsidRPr="00523E88" w:rsidR="00451BD7" w:rsidP="05DE1EDF" w:rsidRDefault="6022D910" w14:paraId="29A0741E" w14:textId="4EA7E92B">
      <w:pPr>
        <w:pStyle w:val="NoSpacing"/>
        <w:rPr>
          <w:rFonts w:ascii="Calibri" w:hAnsi="Calibri" w:eastAsia="Calibri" w:cs="Calibri"/>
        </w:rPr>
      </w:pPr>
      <w:r w:rsidRPr="05DE1EDF">
        <w:rPr>
          <w:rFonts w:ascii="Calibri" w:hAnsi="Calibri" w:eastAsia="Calibri" w:cs="Calibri"/>
        </w:rPr>
        <w:t>Reasons for Confiscation may include:</w:t>
      </w:r>
    </w:p>
    <w:p w:rsidRPr="00523E88" w:rsidR="00451BD7" w:rsidP="05DE1EDF" w:rsidRDefault="6022D910" w14:paraId="53871AA1" w14:textId="523A74B0">
      <w:pPr>
        <w:pStyle w:val="NoSpacing"/>
        <w:rPr>
          <w:rFonts w:ascii="Calibri" w:hAnsi="Calibri" w:eastAsia="Calibri" w:cs="Calibri"/>
        </w:rPr>
      </w:pPr>
      <w:r w:rsidRPr="05DE1EDF">
        <w:rPr>
          <w:rFonts w:ascii="Calibri" w:hAnsi="Calibri" w:eastAsia="Calibri" w:cs="Calibri"/>
        </w:rPr>
        <w:t xml:space="preserve"> • Item posing a threat to others.</w:t>
      </w:r>
    </w:p>
    <w:p w:rsidRPr="00523E88" w:rsidR="00451BD7" w:rsidP="05DE1EDF" w:rsidRDefault="6022D910" w14:paraId="6CF01CA7" w14:textId="6115462C">
      <w:pPr>
        <w:pStyle w:val="NoSpacing"/>
        <w:rPr>
          <w:rFonts w:ascii="Calibri" w:hAnsi="Calibri" w:eastAsia="Calibri" w:cs="Calibri"/>
        </w:rPr>
      </w:pPr>
      <w:r w:rsidRPr="05DE1EDF">
        <w:rPr>
          <w:rFonts w:ascii="Calibri" w:hAnsi="Calibri" w:eastAsia="Calibri" w:cs="Calibri"/>
        </w:rPr>
        <w:t xml:space="preserve"> • Item poses a threat to good order for learning.</w:t>
      </w:r>
    </w:p>
    <w:p w:rsidRPr="00523E88" w:rsidR="00451BD7" w:rsidP="05DE1EDF" w:rsidRDefault="6022D910" w14:paraId="4EF336CA" w14:textId="7B66600C">
      <w:pPr>
        <w:pStyle w:val="NoSpacing"/>
        <w:rPr>
          <w:rFonts w:ascii="Calibri" w:hAnsi="Calibri" w:eastAsia="Calibri" w:cs="Calibri"/>
        </w:rPr>
      </w:pPr>
      <w:r w:rsidRPr="05DE1EDF">
        <w:rPr>
          <w:rFonts w:ascii="Calibri" w:hAnsi="Calibri" w:eastAsia="Calibri" w:cs="Calibri"/>
        </w:rPr>
        <w:t xml:space="preserve"> • Item is against school uniform rules.</w:t>
      </w:r>
    </w:p>
    <w:p w:rsidRPr="00523E88" w:rsidR="00451BD7" w:rsidP="05DE1EDF" w:rsidRDefault="6022D910" w14:paraId="6EE22B91" w14:textId="67ABD7F0">
      <w:pPr>
        <w:pStyle w:val="NoSpacing"/>
        <w:rPr>
          <w:rFonts w:ascii="Calibri" w:hAnsi="Calibri" w:eastAsia="Calibri" w:cs="Calibri"/>
        </w:rPr>
      </w:pPr>
      <w:r w:rsidRPr="05DE1EDF">
        <w:rPr>
          <w:rFonts w:ascii="Calibri" w:hAnsi="Calibri" w:eastAsia="Calibri" w:cs="Calibri"/>
        </w:rPr>
        <w:t xml:space="preserve"> • Item poses a health and safety threat.</w:t>
      </w:r>
    </w:p>
    <w:p w:rsidRPr="00523E88" w:rsidR="00451BD7" w:rsidP="05DE1EDF" w:rsidRDefault="6022D910" w14:paraId="523B70A3" w14:textId="10972B9F">
      <w:pPr>
        <w:pStyle w:val="NoSpacing"/>
        <w:rPr>
          <w:rFonts w:ascii="Calibri" w:hAnsi="Calibri" w:eastAsia="Calibri" w:cs="Calibri"/>
        </w:rPr>
      </w:pPr>
      <w:r w:rsidRPr="05DE1EDF">
        <w:rPr>
          <w:rFonts w:ascii="Calibri" w:hAnsi="Calibri" w:eastAsia="Calibri" w:cs="Calibri"/>
        </w:rPr>
        <w:t xml:space="preserve"> • Item which is counter to the ethos of the school.</w:t>
      </w:r>
    </w:p>
    <w:p w:rsidRPr="00523E88" w:rsidR="00451BD7" w:rsidP="05DE1EDF" w:rsidRDefault="6022D910" w14:paraId="10B03ABA" w14:textId="03F050AF">
      <w:pPr>
        <w:pStyle w:val="NoSpacing"/>
        <w:rPr>
          <w:rFonts w:ascii="Calibri" w:hAnsi="Calibri" w:eastAsia="Calibri" w:cs="Calibri"/>
        </w:rPr>
      </w:pPr>
      <w:r w:rsidRPr="05DE1EDF">
        <w:rPr>
          <w:rFonts w:ascii="Calibri" w:hAnsi="Calibri" w:eastAsia="Calibri" w:cs="Calibri"/>
        </w:rPr>
        <w:t xml:space="preserve"> • Item which is illegal for a child to have. (Protocols for how to deal with such items can be agreed with local police).</w:t>
      </w:r>
    </w:p>
    <w:p w:rsidRPr="00523E88" w:rsidR="00451BD7" w:rsidP="05DE1EDF" w:rsidRDefault="00451BD7" w14:paraId="30F4135A" w14:textId="7493D277">
      <w:pPr>
        <w:pStyle w:val="NoSpacing"/>
        <w:rPr>
          <w:rFonts w:ascii="Calibri" w:hAnsi="Calibri" w:eastAsia="Calibri" w:cs="Calibri"/>
        </w:rPr>
      </w:pPr>
    </w:p>
    <w:p w:rsidRPr="00523E88" w:rsidR="00451BD7" w:rsidP="05DE1EDF" w:rsidRDefault="6022D910" w14:paraId="68BF124B" w14:textId="57275EC6">
      <w:pPr>
        <w:pStyle w:val="NoSpacing"/>
        <w:rPr>
          <w:rFonts w:ascii="Calibri" w:hAnsi="Calibri" w:eastAsia="Calibri" w:cs="Calibri"/>
        </w:rPr>
      </w:pPr>
      <w:r w:rsidRPr="05DE1EDF">
        <w:rPr>
          <w:rFonts w:ascii="Calibri" w:hAnsi="Calibri" w:eastAsia="Calibri" w:cs="Calibri"/>
        </w:rPr>
        <w:t xml:space="preserve">This is not an exhaustive list. </w:t>
      </w:r>
    </w:p>
    <w:p w:rsidRPr="00523E88" w:rsidR="00451BD7" w:rsidP="05DE1EDF" w:rsidRDefault="00451BD7" w14:paraId="1C160291" w14:textId="62E55E98">
      <w:pPr>
        <w:pStyle w:val="NoSpacing"/>
        <w:rPr>
          <w:rFonts w:ascii="Calibri" w:hAnsi="Calibri" w:eastAsia="Calibri" w:cs="Calibri"/>
        </w:rPr>
      </w:pPr>
    </w:p>
    <w:p w:rsidRPr="00523E88" w:rsidR="00451BD7" w:rsidP="05DE1EDF" w:rsidRDefault="6022D910" w14:paraId="623733E3" w14:textId="1C3AFAC5">
      <w:pPr>
        <w:pStyle w:val="NoSpacing"/>
        <w:rPr>
          <w:rFonts w:ascii="Calibri" w:hAnsi="Calibri" w:eastAsia="Calibri" w:cs="Calibri"/>
        </w:rPr>
      </w:pPr>
      <w:r w:rsidRPr="05DE1EDF">
        <w:rPr>
          <w:rFonts w:ascii="Calibri" w:hAnsi="Calibri" w:eastAsia="Calibri" w:cs="Calibri"/>
        </w:rPr>
        <w:t xml:space="preserve">Searching for inappropriate items/material. </w:t>
      </w:r>
    </w:p>
    <w:p w:rsidRPr="00523E88" w:rsidR="00451BD7" w:rsidP="05DE1EDF" w:rsidRDefault="6022D910" w14:paraId="77E029F2" w14:textId="758D6D0E">
      <w:pPr>
        <w:pStyle w:val="NoSpacing"/>
        <w:rPr>
          <w:rFonts w:ascii="Calibri" w:hAnsi="Calibri" w:eastAsia="Calibri" w:cs="Calibri"/>
        </w:rPr>
      </w:pPr>
      <w:r w:rsidRPr="1E67E1EC" w:rsidR="6022D910">
        <w:rPr>
          <w:rFonts w:ascii="Calibri" w:hAnsi="Calibri" w:eastAsia="Calibri" w:cs="Calibri"/>
        </w:rPr>
        <w:t xml:space="preserve">The legal power for school staff to search pupils currently only extends to weapons. A pupil might </w:t>
      </w:r>
      <w:r w:rsidRPr="1E67E1EC" w:rsidR="6022D910">
        <w:rPr>
          <w:rFonts w:ascii="Calibri" w:hAnsi="Calibri" w:eastAsia="Calibri" w:cs="Calibri"/>
        </w:rPr>
        <w:t>reasonably be</w:t>
      </w:r>
      <w:r w:rsidRPr="1E67E1EC" w:rsidR="6022D910">
        <w:rPr>
          <w:rFonts w:ascii="Calibri" w:hAnsi="Calibri" w:eastAsia="Calibri" w:cs="Calibri"/>
        </w:rPr>
        <w:t xml:space="preserve"> asked to turn out their pockets or to hand over an item for reasons above and the school might use its legal power to discipline if the pupil unreasonably refuses to cooperate. However, if it is felt necessary for a pupil to be searched, for example for illegal drugs or stolen property, that should be done by the police rather than school staff using the </w:t>
      </w:r>
      <w:r w:rsidRPr="1E67E1EC" w:rsidR="6022D910">
        <w:rPr>
          <w:rFonts w:ascii="Calibri" w:hAnsi="Calibri" w:eastAsia="Calibri" w:cs="Calibri"/>
        </w:rPr>
        <w:t>appropriate powers</w:t>
      </w:r>
      <w:r w:rsidRPr="1E67E1EC" w:rsidR="6022D910">
        <w:rPr>
          <w:rFonts w:ascii="Calibri" w:hAnsi="Calibri" w:eastAsia="Calibri" w:cs="Calibri"/>
        </w:rPr>
        <w:t xml:space="preserve"> available to them.</w:t>
      </w:r>
    </w:p>
    <w:p w:rsidR="1E67E1EC" w:rsidP="1E67E1EC" w:rsidRDefault="1E67E1EC" w14:paraId="61FC113C" w14:textId="37D8365C">
      <w:pPr>
        <w:pStyle w:val="NoSpacing"/>
        <w:rPr>
          <w:rFonts w:ascii="Calibri" w:hAnsi="Calibri" w:eastAsia="Calibri" w:cs="Calibri"/>
        </w:rPr>
      </w:pPr>
    </w:p>
    <w:p w:rsidR="1F89F2C2" w:rsidP="1E67E1EC" w:rsidRDefault="1F89F2C2" w14:paraId="1FA8CD19" w14:textId="2A170C5A">
      <w:pPr>
        <w:spacing w:before="0" w:beforeAutospacing="off" w:after="0" w:afterAutospacing="off"/>
        <w:ind w:left="-20" w:right="-20"/>
        <w:rPr>
          <w:rFonts w:ascii="Calibri" w:hAnsi="Calibri" w:eastAsia="Calibri" w:cs="Calibri"/>
          <w:b w:val="1"/>
          <w:bCs w:val="1"/>
          <w:i w:val="0"/>
          <w:iCs w:val="0"/>
          <w:strike w:val="0"/>
          <w:dstrike w:val="0"/>
          <w:noProof w:val="0"/>
          <w:color w:val="000000" w:themeColor="text1" w:themeTint="FF" w:themeShade="FF"/>
          <w:sz w:val="24"/>
          <w:szCs w:val="24"/>
          <w:u w:val="single"/>
          <w:lang w:val="en-GB"/>
        </w:rPr>
      </w:pPr>
      <w:r w:rsidRPr="1E67E1EC" w:rsidR="1F89F2C2">
        <w:rPr>
          <w:rFonts w:ascii="Calibri" w:hAnsi="Calibri" w:eastAsia="Calibri" w:cs="Calibri"/>
          <w:b w:val="1"/>
          <w:bCs w:val="1"/>
          <w:i w:val="0"/>
          <w:iCs w:val="0"/>
          <w:strike w:val="0"/>
          <w:dstrike w:val="0"/>
          <w:noProof w:val="0"/>
          <w:color w:val="000000" w:themeColor="text1" w:themeTint="FF" w:themeShade="FF"/>
          <w:sz w:val="24"/>
          <w:szCs w:val="24"/>
          <w:u w:val="single"/>
          <w:lang w:val="en-GB"/>
        </w:rPr>
        <w:t>Sexual Violence and Sexual Harassment</w:t>
      </w:r>
    </w:p>
    <w:p w:rsidR="1E67E1EC" w:rsidP="1E67E1EC" w:rsidRDefault="1E67E1EC" w14:paraId="11A13850" w14:textId="5A3E0EBD">
      <w:pPr>
        <w:pStyle w:val="Normal"/>
        <w:spacing w:before="0" w:beforeAutospacing="off" w:after="0" w:afterAutospacing="off"/>
        <w:ind w:left="-20" w:right="-20"/>
        <w:rPr>
          <w:rFonts w:ascii="Calibri" w:hAnsi="Calibri" w:eastAsia="Calibri" w:cs="Calibri"/>
          <w:b w:val="0"/>
          <w:bCs w:val="0"/>
          <w:i w:val="0"/>
          <w:iCs w:val="0"/>
          <w:strike w:val="0"/>
          <w:dstrike w:val="0"/>
          <w:noProof w:val="0"/>
          <w:color w:val="000000" w:themeColor="text1" w:themeTint="FF" w:themeShade="FF"/>
          <w:sz w:val="22"/>
          <w:szCs w:val="22"/>
          <w:u w:val="none"/>
          <w:lang w:val="en-GB"/>
        </w:rPr>
      </w:pPr>
    </w:p>
    <w:p w:rsidR="1F89F2C2" w:rsidP="1E67E1EC" w:rsidRDefault="1F89F2C2" w14:paraId="79D19A8D" w14:textId="5FB9B68C">
      <w:pPr>
        <w:pStyle w:val="Normal"/>
        <w:spacing w:before="0" w:beforeAutospacing="off" w:after="0" w:afterAutospacing="off"/>
        <w:ind w:left="-20" w:right="-20"/>
        <w:rPr>
          <w:rFonts w:ascii="Calibri" w:hAnsi="Calibri" w:eastAsia="Calibri" w:cs="Calibri"/>
          <w:b w:val="1"/>
          <w:bCs w:val="1"/>
          <w:i w:val="0"/>
          <w:iCs w:val="0"/>
          <w:strike w:val="0"/>
          <w:dstrike w:val="0"/>
          <w:noProof w:val="0"/>
          <w:color w:val="000000" w:themeColor="text1" w:themeTint="FF" w:themeShade="FF"/>
          <w:sz w:val="24"/>
          <w:szCs w:val="24"/>
          <w:u w:val="single"/>
          <w:lang w:val="en-GB"/>
        </w:rPr>
      </w:pPr>
      <w:r w:rsidRPr="1E67E1EC" w:rsidR="1F89F2C2">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Sexual violence and sexual harassment can happen anywhere, and all staff working at Grange are </w:t>
      </w:r>
      <w:r w:rsidRPr="1E67E1EC" w:rsidR="1F89F2C2">
        <w:rPr>
          <w:rFonts w:ascii="Calibri" w:hAnsi="Calibri" w:eastAsia="Calibri" w:cs="Calibri"/>
          <w:b w:val="0"/>
          <w:bCs w:val="0"/>
          <w:i w:val="0"/>
          <w:iCs w:val="0"/>
          <w:strike w:val="0"/>
          <w:dstrike w:val="0"/>
          <w:noProof w:val="0"/>
          <w:color w:val="000000" w:themeColor="text1" w:themeTint="FF" w:themeShade="FF"/>
          <w:sz w:val="22"/>
          <w:szCs w:val="22"/>
          <w:u w:val="none"/>
          <w:lang w:val="en-GB"/>
        </w:rPr>
        <w:t>advised to maintain</w:t>
      </w:r>
      <w:r w:rsidRPr="1E67E1EC" w:rsidR="1F89F2C2">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an attitude of ‘it could happen here</w:t>
      </w:r>
      <w:r w:rsidRPr="1E67E1EC" w:rsidR="1F89F2C2">
        <w:rPr>
          <w:rFonts w:ascii="Calibri" w:hAnsi="Calibri" w:eastAsia="Calibri" w:cs="Calibri"/>
          <w:b w:val="0"/>
          <w:bCs w:val="0"/>
          <w:i w:val="0"/>
          <w:iCs w:val="0"/>
          <w:strike w:val="0"/>
          <w:dstrike w:val="0"/>
          <w:noProof w:val="0"/>
          <w:color w:val="000000" w:themeColor="text1" w:themeTint="FF" w:themeShade="FF"/>
          <w:sz w:val="22"/>
          <w:szCs w:val="22"/>
          <w:u w:val="none"/>
          <w:lang w:val="en-GB"/>
        </w:rPr>
        <w:t>’.</w:t>
      </w:r>
      <w:r w:rsidRPr="1E67E1EC" w:rsidR="1F89F2C2">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The school has a zero-tolerance approach to sexual violence and sexual harassment, including online, and it is never acceptable, will not be tolerated</w:t>
      </w:r>
      <w:r w:rsidRPr="1E67E1EC" w:rsidR="34E1804F">
        <w:rPr>
          <w:rFonts w:ascii="Calibri" w:hAnsi="Calibri" w:eastAsia="Calibri" w:cs="Calibri"/>
          <w:b w:val="0"/>
          <w:bCs w:val="0"/>
          <w:i w:val="0"/>
          <w:iCs w:val="0"/>
          <w:strike w:val="0"/>
          <w:dstrike w:val="0"/>
          <w:noProof w:val="0"/>
          <w:color w:val="000000" w:themeColor="text1" w:themeTint="FF" w:themeShade="FF"/>
          <w:sz w:val="22"/>
          <w:szCs w:val="22"/>
          <w:u w:val="none"/>
          <w:lang w:val="en-GB"/>
        </w:rPr>
        <w:t>.</w:t>
      </w:r>
    </w:p>
    <w:p w:rsidR="1E67E1EC" w:rsidP="1E67E1EC" w:rsidRDefault="1E67E1EC" w14:paraId="7EDD64C9" w14:textId="6367DBED">
      <w:pPr>
        <w:pStyle w:val="Normal"/>
        <w:spacing w:before="0" w:beforeAutospacing="off" w:after="0" w:afterAutospacing="off"/>
        <w:ind w:left="-20" w:right="-20"/>
        <w:rPr>
          <w:rFonts w:ascii="Calibri" w:hAnsi="Calibri" w:eastAsia="Calibri" w:cs="Calibri"/>
          <w:b w:val="0"/>
          <w:bCs w:val="0"/>
          <w:i w:val="0"/>
          <w:iCs w:val="0"/>
          <w:strike w:val="0"/>
          <w:dstrike w:val="0"/>
          <w:noProof w:val="0"/>
          <w:color w:val="000000" w:themeColor="text1" w:themeTint="FF" w:themeShade="FF"/>
          <w:sz w:val="22"/>
          <w:szCs w:val="22"/>
          <w:u w:val="none"/>
          <w:lang w:val="en-GB"/>
        </w:rPr>
      </w:pPr>
    </w:p>
    <w:p w:rsidR="1F89F2C2" w:rsidP="1E67E1EC" w:rsidRDefault="1F89F2C2" w14:paraId="4C74B57D" w14:textId="488B0404">
      <w:pPr>
        <w:spacing w:before="0" w:beforeAutospacing="off" w:after="0" w:afterAutospacing="off"/>
        <w:ind w:left="-20" w:right="-20"/>
        <w:rPr/>
      </w:pPr>
      <w:r w:rsidRPr="1E67E1EC" w:rsidR="1F89F2C2">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In the event of an incidence of sexual violence or sexual harassment, immediate consideration will be given as to how best to support the victim and the alleged perpetrator(s). </w:t>
      </w:r>
    </w:p>
    <w:p w:rsidR="1F89F2C2" w:rsidP="1E67E1EC" w:rsidRDefault="1F89F2C2" w14:paraId="5E33637E" w14:textId="6A5B4656">
      <w:pPr>
        <w:spacing w:before="0" w:beforeAutospacing="off" w:after="0" w:afterAutospacing="off"/>
        <w:ind w:left="-20" w:right="-20"/>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1E67E1EC" w:rsidR="1F89F2C2">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All incidents of Sexual Violence and Sexual Harassment will be recorded confidentially in the school log by the Headteacher and on </w:t>
      </w:r>
      <w:r w:rsidRPr="1E67E1EC" w:rsidR="2C60F99A">
        <w:rPr>
          <w:rFonts w:ascii="Calibri" w:hAnsi="Calibri" w:eastAsia="Calibri" w:cs="Calibri"/>
          <w:b w:val="0"/>
          <w:bCs w:val="0"/>
          <w:i w:val="0"/>
          <w:iCs w:val="0"/>
          <w:strike w:val="0"/>
          <w:dstrike w:val="0"/>
          <w:noProof w:val="0"/>
          <w:color w:val="000000" w:themeColor="text1" w:themeTint="FF" w:themeShade="FF"/>
          <w:sz w:val="22"/>
          <w:szCs w:val="22"/>
          <w:u w:val="none"/>
          <w:lang w:val="en-GB"/>
        </w:rPr>
        <w:t>CPOMs</w:t>
      </w:r>
    </w:p>
    <w:p w:rsidR="1E67E1EC" w:rsidP="1E67E1EC" w:rsidRDefault="1E67E1EC" w14:paraId="11252273" w14:textId="3D2E2167">
      <w:pPr>
        <w:pStyle w:val="NoSpacing"/>
        <w:rPr/>
      </w:pPr>
    </w:p>
    <w:p w:rsidR="67133071" w:rsidP="1E67E1EC" w:rsidRDefault="67133071" w14:paraId="706E6D1F" w14:textId="6BD8657A">
      <w:pPr>
        <w:pStyle w:val="NoSpacing"/>
        <w:rPr>
          <w:rFonts w:ascii="Calibri" w:hAnsi="Calibri" w:eastAsia="Calibri" w:cs="Calibri"/>
          <w:b w:val="1"/>
          <w:bCs w:val="1"/>
          <w:noProof w:val="0"/>
          <w:sz w:val="24"/>
          <w:szCs w:val="24"/>
          <w:u w:val="single"/>
          <w:lang w:val="en-GB"/>
        </w:rPr>
      </w:pPr>
      <w:r w:rsidRPr="1E67E1EC" w:rsidR="67133071">
        <w:rPr>
          <w:rFonts w:ascii="Calibri" w:hAnsi="Calibri" w:eastAsia="Calibri" w:cs="Calibri"/>
          <w:b w:val="1"/>
          <w:bCs w:val="1"/>
          <w:noProof w:val="0"/>
          <w:sz w:val="24"/>
          <w:szCs w:val="24"/>
          <w:u w:val="single"/>
          <w:lang w:val="en-GB"/>
        </w:rPr>
        <w:t xml:space="preserve">Absconding From School Grounds: </w:t>
      </w:r>
    </w:p>
    <w:p w:rsidR="67133071" w:rsidP="1E67E1EC" w:rsidRDefault="67133071" w14:paraId="2B87A912" w14:textId="3C48531F">
      <w:pPr>
        <w:pStyle w:val="NoSpacing"/>
        <w:rPr/>
      </w:pPr>
      <w:r w:rsidRPr="1E67E1EC" w:rsidR="67133071">
        <w:rPr>
          <w:rFonts w:ascii="Calibri" w:hAnsi="Calibri" w:eastAsia="Calibri" w:cs="Calibri"/>
          <w:noProof w:val="0"/>
          <w:sz w:val="22"/>
          <w:szCs w:val="22"/>
          <w:lang w:val="en-GB"/>
        </w:rPr>
        <w:t>In the event that</w:t>
      </w:r>
      <w:r w:rsidRPr="1E67E1EC" w:rsidR="67133071">
        <w:rPr>
          <w:rFonts w:ascii="Calibri" w:hAnsi="Calibri" w:eastAsia="Calibri" w:cs="Calibri"/>
          <w:noProof w:val="0"/>
          <w:sz w:val="22"/>
          <w:szCs w:val="22"/>
          <w:lang w:val="en-GB"/>
        </w:rPr>
        <w:t xml:space="preserve"> a child absconds from school grounds, a member of staff will </w:t>
      </w:r>
      <w:r w:rsidRPr="1E67E1EC" w:rsidR="67133071">
        <w:rPr>
          <w:rFonts w:ascii="Calibri" w:hAnsi="Calibri" w:eastAsia="Calibri" w:cs="Calibri"/>
          <w:noProof w:val="0"/>
          <w:sz w:val="22"/>
          <w:szCs w:val="22"/>
          <w:lang w:val="en-GB"/>
        </w:rPr>
        <w:t>immediately</w:t>
      </w:r>
      <w:r w:rsidRPr="1E67E1EC" w:rsidR="67133071">
        <w:rPr>
          <w:rFonts w:ascii="Calibri" w:hAnsi="Calibri" w:eastAsia="Calibri" w:cs="Calibri"/>
          <w:noProof w:val="0"/>
          <w:sz w:val="22"/>
          <w:szCs w:val="22"/>
          <w:lang w:val="en-GB"/>
        </w:rPr>
        <w:t xml:space="preserve"> alert other adults and follow calmly and at a distance until they can be re-engaged using a range of strategies. The other adults alerted will inform the Headteacher </w:t>
      </w:r>
      <w:r w:rsidRPr="1E67E1EC" w:rsidR="67133071">
        <w:rPr>
          <w:rFonts w:ascii="Calibri" w:hAnsi="Calibri" w:eastAsia="Calibri" w:cs="Calibri"/>
          <w:noProof w:val="0"/>
          <w:sz w:val="22"/>
          <w:szCs w:val="22"/>
          <w:lang w:val="en-GB"/>
        </w:rPr>
        <w:t>immediately</w:t>
      </w:r>
      <w:r w:rsidRPr="1E67E1EC" w:rsidR="67133071">
        <w:rPr>
          <w:rFonts w:ascii="Calibri" w:hAnsi="Calibri" w:eastAsia="Calibri" w:cs="Calibri"/>
          <w:noProof w:val="0"/>
          <w:sz w:val="22"/>
          <w:szCs w:val="22"/>
          <w:lang w:val="en-GB"/>
        </w:rPr>
        <w:t xml:space="preserve"> and the child’s parents will be phoned to alert them to the situation. The police will also be called if necessary.</w:t>
      </w:r>
    </w:p>
    <w:p w:rsidR="0AF7C54E" w:rsidP="0AF7C54E" w:rsidRDefault="0AF7C54E" w14:paraId="7D6A7ABC" w14:textId="3BF656D8">
      <w:pPr>
        <w:pStyle w:val="NoSpacing"/>
        <w:rPr>
          <w:rFonts w:ascii="Calibri" w:hAnsi="Calibri" w:eastAsia="Calibri" w:cs="Calibri"/>
        </w:rPr>
      </w:pPr>
    </w:p>
    <w:p w:rsidR="0AF7C54E" w:rsidP="0AF7C54E" w:rsidRDefault="0AF7C54E" w14:paraId="72465299" w14:textId="74D1094D">
      <w:pPr>
        <w:pStyle w:val="NoSpacing"/>
        <w:rPr>
          <w:rFonts w:ascii="Calibri" w:hAnsi="Calibri" w:eastAsia="Calibri" w:cs="Calibri"/>
          <w:b/>
          <w:bCs/>
          <w:sz w:val="24"/>
          <w:szCs w:val="24"/>
          <w:u w:val="single"/>
        </w:rPr>
      </w:pPr>
      <w:r w:rsidRPr="0AF7C54E">
        <w:rPr>
          <w:rFonts w:ascii="Calibri" w:hAnsi="Calibri" w:eastAsia="Calibri" w:cs="Calibri"/>
          <w:b/>
          <w:bCs/>
          <w:sz w:val="24"/>
          <w:szCs w:val="24"/>
          <w:u w:val="single"/>
        </w:rPr>
        <w:t>Play fighting</w:t>
      </w:r>
    </w:p>
    <w:p w:rsidR="0AF7C54E" w:rsidP="0AF7C54E" w:rsidRDefault="0AF7C54E" w14:paraId="19EDA297" w14:textId="5CEFF336">
      <w:pPr>
        <w:pStyle w:val="NoSpacing"/>
        <w:rPr>
          <w:rFonts w:ascii="Calibri" w:hAnsi="Calibri" w:eastAsia="Calibri" w:cs="Calibri"/>
          <w:b/>
          <w:bCs/>
          <w:sz w:val="28"/>
          <w:szCs w:val="28"/>
          <w:u w:val="single"/>
        </w:rPr>
      </w:pPr>
    </w:p>
    <w:p w:rsidR="0AF7C54E" w:rsidP="0AF7C54E" w:rsidRDefault="0AF7C54E" w14:paraId="1F39EB43" w14:textId="1F42F416">
      <w:pPr>
        <w:pStyle w:val="NoSpacing"/>
        <w:rPr>
          <w:rFonts w:ascii="Calibri" w:hAnsi="Calibri" w:eastAsia="Calibri" w:cs="Calibri"/>
          <w:b/>
          <w:bCs/>
          <w:sz w:val="28"/>
          <w:szCs w:val="28"/>
          <w:u w:val="single"/>
        </w:rPr>
      </w:pPr>
      <w:r w:rsidRPr="0AF7C54E">
        <w:rPr>
          <w:rFonts w:ascii="Calibri" w:hAnsi="Calibri" w:eastAsia="Calibri" w:cs="Calibri"/>
          <w:sz w:val="24"/>
          <w:szCs w:val="24"/>
        </w:rPr>
        <w:t xml:space="preserve">Play fighting and grabbing are not allowed. This is due to injuries that can be sustained and misunderstandings that can occur. All staff are required to be vigilant in relation to play fighting, and to regularly talk to pupils about appropriate types of play. </w:t>
      </w:r>
    </w:p>
    <w:p w:rsidR="0AF7C54E" w:rsidP="0AF7C54E" w:rsidRDefault="0AF7C54E" w14:paraId="102A8BA2" w14:textId="0C36D862">
      <w:pPr>
        <w:pStyle w:val="NoSpacing"/>
        <w:rPr>
          <w:rFonts w:ascii="Calibri" w:hAnsi="Calibri" w:eastAsia="Calibri" w:cs="Calibri"/>
          <w:b/>
          <w:bCs/>
          <w:sz w:val="24"/>
          <w:szCs w:val="24"/>
          <w:u w:val="single"/>
        </w:rPr>
      </w:pPr>
    </w:p>
    <w:p w:rsidRPr="00523E88" w:rsidR="00451BD7" w:rsidP="0AF7C54E" w:rsidRDefault="0D1163C4" w14:paraId="24316E39" w14:textId="2CCCE741">
      <w:pPr>
        <w:pStyle w:val="NoSpacing"/>
        <w:rPr>
          <w:rFonts w:ascii="Calibri" w:hAnsi="Calibri" w:eastAsia="Calibri" w:cs="Calibri"/>
          <w:b/>
          <w:bCs/>
          <w:sz w:val="28"/>
          <w:szCs w:val="28"/>
          <w:u w:val="single"/>
        </w:rPr>
      </w:pPr>
      <w:r w:rsidRPr="0AF7C54E">
        <w:rPr>
          <w:rFonts w:ascii="Calibri" w:hAnsi="Calibri" w:eastAsia="Calibri" w:cs="Calibri"/>
          <w:b/>
          <w:bCs/>
          <w:sz w:val="28"/>
          <w:szCs w:val="28"/>
          <w:u w:val="single"/>
        </w:rPr>
        <w:t>Pupils Behaviour Outside of the School Gate</w:t>
      </w:r>
      <w:r w:rsidRPr="0AF7C54E">
        <w:rPr>
          <w:rFonts w:ascii="Calibri" w:hAnsi="Calibri" w:eastAsia="Calibri" w:cs="Calibri"/>
          <w:b/>
          <w:bCs/>
          <w:sz w:val="28"/>
          <w:szCs w:val="28"/>
        </w:rPr>
        <w:t xml:space="preserve"> </w:t>
      </w:r>
    </w:p>
    <w:p w:rsidRPr="00523E88" w:rsidR="00451BD7" w:rsidP="05DE1EDF" w:rsidRDefault="00451BD7" w14:paraId="0AC4522C" w14:textId="57BA19C3">
      <w:pPr>
        <w:pStyle w:val="NoSpacing"/>
        <w:rPr>
          <w:rFonts w:ascii="Calibri" w:hAnsi="Calibri" w:eastAsia="Calibri" w:cs="Calibri"/>
        </w:rPr>
      </w:pPr>
    </w:p>
    <w:p w:rsidRPr="00523E88" w:rsidR="00451BD7" w:rsidP="05DE1EDF" w:rsidRDefault="0D1163C4" w14:paraId="6D671269" w14:textId="3D1DF4C7">
      <w:pPr>
        <w:pStyle w:val="NoSpacing"/>
        <w:rPr>
          <w:rFonts w:ascii="Calibri" w:hAnsi="Calibri" w:eastAsia="Calibri" w:cs="Calibri"/>
        </w:rPr>
      </w:pPr>
      <w:r w:rsidRPr="05DE1EDF">
        <w:rPr>
          <w:rFonts w:ascii="Calibri" w:hAnsi="Calibri" w:eastAsia="Calibri" w:cs="Calibri"/>
        </w:rPr>
        <w:t>Teachers have a statutory power to discipline pupils for misbehaving outside of the school premises. Section 89 (5) of the Education and Inspections Act 2006 gives Head Teachers a specific statutory power to regulate pupils’ behaviour in these circumstances ‘to such an extent as is reasonable’. Pupils could be disciplined for any misbehaviour when they are: taking part in any school-organized or school-related activity, travelling to or from school, wearing school uniform, or are in any way identifiable as a pupil at the school. Pupils could also be disciplined for any misbehaviour which could have repercussions for the orderly running of the school, poses a threat to another pupil or member of the public, or could adversely affect the reputation of the school.</w:t>
      </w:r>
    </w:p>
    <w:p w:rsidRPr="00523E88" w:rsidR="00451BD7" w:rsidP="05DE1EDF" w:rsidRDefault="00451BD7" w14:paraId="23F756CE" w14:textId="0E991A8E">
      <w:pPr>
        <w:pStyle w:val="NoSpacing"/>
      </w:pPr>
    </w:p>
    <w:p w:rsidRPr="00523E88" w:rsidR="00451BD7" w:rsidP="05DE1EDF" w:rsidRDefault="00451BD7" w14:paraId="1A71765B" w14:textId="77777777">
      <w:pPr>
        <w:pStyle w:val="NoSpacing"/>
      </w:pPr>
      <w:r>
        <w:t>Reviewing date</w:t>
      </w:r>
    </w:p>
    <w:p w:rsidRPr="00523E88" w:rsidR="00451BD7" w:rsidP="05DE1EDF" w:rsidRDefault="00451BD7" w14:paraId="6ABA8185" w14:textId="5F5CE09C">
      <w:pPr>
        <w:pStyle w:val="NoSpacing"/>
      </w:pPr>
      <w:r w:rsidR="2CD6DCBA">
        <w:rPr/>
        <w:t>This policy will be reviewed every two years. The next review date is</w:t>
      </w:r>
      <w:r w:rsidR="60FD139B">
        <w:rPr/>
        <w:t xml:space="preserve"> </w:t>
      </w:r>
      <w:r w:rsidR="73233C8D">
        <w:rPr/>
        <w:t>June</w:t>
      </w:r>
      <w:r w:rsidR="60FD139B">
        <w:rPr/>
        <w:t xml:space="preserve"> 202</w:t>
      </w:r>
      <w:r w:rsidR="79AAEE00">
        <w:rPr/>
        <w:t>8</w:t>
      </w:r>
    </w:p>
    <w:p w:rsidR="13539904" w:rsidP="13539904" w:rsidRDefault="13539904" w14:paraId="1A973381" w14:textId="2C645490">
      <w:pPr>
        <w:pStyle w:val="NoSpacing"/>
        <w:jc w:val="center"/>
        <w:rPr>
          <w:b w:val="1"/>
          <w:bCs w:val="1"/>
          <w:sz w:val="28"/>
          <w:szCs w:val="28"/>
          <w:u w:val="single"/>
        </w:rPr>
      </w:pPr>
    </w:p>
    <w:p w:rsidR="1E67E1EC" w:rsidP="1E67E1EC" w:rsidRDefault="1E67E1EC" w14:paraId="64321C6F" w14:textId="2A280DCA">
      <w:pPr>
        <w:pStyle w:val="NoSpacing"/>
        <w:jc w:val="center"/>
        <w:rPr>
          <w:b w:val="1"/>
          <w:bCs w:val="1"/>
          <w:sz w:val="28"/>
          <w:szCs w:val="28"/>
          <w:u w:val="single"/>
        </w:rPr>
      </w:pPr>
    </w:p>
    <w:p w:rsidR="1E67E1EC" w:rsidP="1E67E1EC" w:rsidRDefault="1E67E1EC" w14:paraId="275DF368" w14:textId="71B524DA">
      <w:pPr>
        <w:pStyle w:val="NoSpacing"/>
        <w:jc w:val="center"/>
        <w:rPr>
          <w:b w:val="1"/>
          <w:bCs w:val="1"/>
          <w:sz w:val="28"/>
          <w:szCs w:val="28"/>
          <w:u w:val="single"/>
        </w:rPr>
      </w:pPr>
    </w:p>
    <w:p w:rsidR="1E67E1EC" w:rsidP="1E67E1EC" w:rsidRDefault="1E67E1EC" w14:paraId="6B50BEA0" w14:textId="76E33DD5">
      <w:pPr>
        <w:pStyle w:val="NoSpacing"/>
        <w:jc w:val="center"/>
        <w:rPr>
          <w:b w:val="1"/>
          <w:bCs w:val="1"/>
          <w:sz w:val="28"/>
          <w:szCs w:val="28"/>
          <w:u w:val="single"/>
        </w:rPr>
      </w:pPr>
    </w:p>
    <w:p w:rsidR="1E67E1EC" w:rsidP="1E67E1EC" w:rsidRDefault="1E67E1EC" w14:paraId="2ADD3325" w14:textId="4C32F201">
      <w:pPr>
        <w:pStyle w:val="NoSpacing"/>
        <w:jc w:val="center"/>
        <w:rPr>
          <w:b w:val="1"/>
          <w:bCs w:val="1"/>
          <w:sz w:val="28"/>
          <w:szCs w:val="28"/>
          <w:u w:val="single"/>
        </w:rPr>
      </w:pPr>
    </w:p>
    <w:p w:rsidR="1E67E1EC" w:rsidP="1E67E1EC" w:rsidRDefault="1E67E1EC" w14:paraId="119D92CF" w14:textId="5607C7BC">
      <w:pPr>
        <w:pStyle w:val="NoSpacing"/>
        <w:jc w:val="center"/>
        <w:rPr>
          <w:b w:val="1"/>
          <w:bCs w:val="1"/>
          <w:sz w:val="28"/>
          <w:szCs w:val="28"/>
          <w:u w:val="single"/>
        </w:rPr>
      </w:pPr>
    </w:p>
    <w:p w:rsidR="1E67E1EC" w:rsidP="1E67E1EC" w:rsidRDefault="1E67E1EC" w14:paraId="26EC5280" w14:textId="4706B3B6">
      <w:pPr>
        <w:pStyle w:val="NoSpacing"/>
        <w:jc w:val="center"/>
        <w:rPr>
          <w:b w:val="1"/>
          <w:bCs w:val="1"/>
          <w:sz w:val="28"/>
          <w:szCs w:val="28"/>
          <w:u w:val="single"/>
        </w:rPr>
      </w:pPr>
    </w:p>
    <w:p w:rsidR="1E67E1EC" w:rsidP="1E67E1EC" w:rsidRDefault="1E67E1EC" w14:paraId="562191CD" w14:textId="7C077EE8">
      <w:pPr>
        <w:pStyle w:val="NoSpacing"/>
        <w:jc w:val="center"/>
        <w:rPr>
          <w:b w:val="1"/>
          <w:bCs w:val="1"/>
          <w:sz w:val="28"/>
          <w:szCs w:val="28"/>
          <w:u w:val="single"/>
        </w:rPr>
      </w:pPr>
    </w:p>
    <w:p w:rsidR="1E67E1EC" w:rsidP="1E67E1EC" w:rsidRDefault="1E67E1EC" w14:paraId="527C6CE2" w14:textId="1000259E">
      <w:pPr>
        <w:pStyle w:val="NoSpacing"/>
        <w:jc w:val="center"/>
        <w:rPr>
          <w:b w:val="1"/>
          <w:bCs w:val="1"/>
          <w:sz w:val="28"/>
          <w:szCs w:val="28"/>
          <w:u w:val="single"/>
        </w:rPr>
      </w:pPr>
    </w:p>
    <w:p w:rsidR="1E67E1EC" w:rsidP="1E67E1EC" w:rsidRDefault="1E67E1EC" w14:paraId="7B51E20F" w14:textId="282D4C7A">
      <w:pPr>
        <w:pStyle w:val="NoSpacing"/>
        <w:jc w:val="center"/>
        <w:rPr>
          <w:b w:val="1"/>
          <w:bCs w:val="1"/>
          <w:sz w:val="28"/>
          <w:szCs w:val="28"/>
          <w:u w:val="single"/>
        </w:rPr>
      </w:pPr>
    </w:p>
    <w:p w:rsidR="1E67E1EC" w:rsidP="1E67E1EC" w:rsidRDefault="1E67E1EC" w14:paraId="620E2A97" w14:textId="6F17A05D">
      <w:pPr>
        <w:pStyle w:val="NoSpacing"/>
        <w:jc w:val="center"/>
        <w:rPr>
          <w:b w:val="1"/>
          <w:bCs w:val="1"/>
          <w:sz w:val="28"/>
          <w:szCs w:val="28"/>
          <w:u w:val="single"/>
        </w:rPr>
      </w:pPr>
    </w:p>
    <w:p w:rsidR="1E67E1EC" w:rsidP="1E67E1EC" w:rsidRDefault="1E67E1EC" w14:paraId="590F9F60" w14:textId="7E58D081">
      <w:pPr>
        <w:pStyle w:val="NoSpacing"/>
        <w:jc w:val="center"/>
        <w:rPr>
          <w:b w:val="1"/>
          <w:bCs w:val="1"/>
          <w:sz w:val="28"/>
          <w:szCs w:val="28"/>
          <w:u w:val="single"/>
        </w:rPr>
      </w:pPr>
    </w:p>
    <w:p w:rsidR="1E67E1EC" w:rsidP="1E67E1EC" w:rsidRDefault="1E67E1EC" w14:paraId="6E60E501" w14:textId="3A344689">
      <w:pPr>
        <w:pStyle w:val="NoSpacing"/>
        <w:jc w:val="center"/>
        <w:rPr>
          <w:b w:val="1"/>
          <w:bCs w:val="1"/>
          <w:sz w:val="28"/>
          <w:szCs w:val="28"/>
          <w:u w:val="single"/>
        </w:rPr>
      </w:pPr>
    </w:p>
    <w:p w:rsidR="1E67E1EC" w:rsidP="1E67E1EC" w:rsidRDefault="1E67E1EC" w14:paraId="394E980A" w14:textId="2253E2AF">
      <w:pPr>
        <w:pStyle w:val="NoSpacing"/>
        <w:jc w:val="center"/>
        <w:rPr>
          <w:b w:val="1"/>
          <w:bCs w:val="1"/>
          <w:sz w:val="28"/>
          <w:szCs w:val="28"/>
          <w:u w:val="single"/>
        </w:rPr>
      </w:pPr>
    </w:p>
    <w:p w:rsidR="1E67E1EC" w:rsidP="1E67E1EC" w:rsidRDefault="1E67E1EC" w14:paraId="69AFF896" w14:textId="3863946D">
      <w:pPr>
        <w:pStyle w:val="NoSpacing"/>
        <w:jc w:val="center"/>
        <w:rPr>
          <w:b w:val="1"/>
          <w:bCs w:val="1"/>
          <w:sz w:val="28"/>
          <w:szCs w:val="28"/>
          <w:u w:val="single"/>
        </w:rPr>
      </w:pPr>
    </w:p>
    <w:p w:rsidR="1E67E1EC" w:rsidP="1E67E1EC" w:rsidRDefault="1E67E1EC" w14:paraId="3542A879" w14:textId="18675E7C">
      <w:pPr>
        <w:pStyle w:val="NoSpacing"/>
        <w:jc w:val="center"/>
        <w:rPr>
          <w:b w:val="1"/>
          <w:bCs w:val="1"/>
          <w:sz w:val="28"/>
          <w:szCs w:val="28"/>
          <w:u w:val="single"/>
        </w:rPr>
      </w:pPr>
    </w:p>
    <w:p w:rsidR="1E67E1EC" w:rsidP="1E67E1EC" w:rsidRDefault="1E67E1EC" w14:paraId="1310C08F" w14:textId="584C4BB6">
      <w:pPr>
        <w:pStyle w:val="NoSpacing"/>
        <w:jc w:val="center"/>
        <w:rPr>
          <w:b w:val="1"/>
          <w:bCs w:val="1"/>
          <w:sz w:val="28"/>
          <w:szCs w:val="28"/>
          <w:u w:val="single"/>
        </w:rPr>
      </w:pPr>
    </w:p>
    <w:p w:rsidR="1E67E1EC" w:rsidP="1E67E1EC" w:rsidRDefault="1E67E1EC" w14:paraId="7CE38F75" w14:textId="0C555B52">
      <w:pPr>
        <w:pStyle w:val="NoSpacing"/>
        <w:jc w:val="center"/>
        <w:rPr>
          <w:b w:val="1"/>
          <w:bCs w:val="1"/>
          <w:sz w:val="28"/>
          <w:szCs w:val="28"/>
          <w:u w:val="single"/>
        </w:rPr>
      </w:pPr>
    </w:p>
    <w:p w:rsidR="1E67E1EC" w:rsidP="1E67E1EC" w:rsidRDefault="1E67E1EC" w14:paraId="6787193B" w14:textId="16DC470E">
      <w:pPr>
        <w:pStyle w:val="NoSpacing"/>
        <w:jc w:val="center"/>
        <w:rPr>
          <w:b w:val="1"/>
          <w:bCs w:val="1"/>
          <w:sz w:val="28"/>
          <w:szCs w:val="28"/>
          <w:u w:val="single"/>
        </w:rPr>
      </w:pPr>
    </w:p>
    <w:p w:rsidR="1E67E1EC" w:rsidP="1E67E1EC" w:rsidRDefault="1E67E1EC" w14:paraId="05F897CE" w14:textId="2787751D">
      <w:pPr>
        <w:pStyle w:val="NoSpacing"/>
        <w:jc w:val="center"/>
        <w:rPr>
          <w:b w:val="1"/>
          <w:bCs w:val="1"/>
          <w:sz w:val="28"/>
          <w:szCs w:val="28"/>
          <w:u w:val="single"/>
        </w:rPr>
      </w:pPr>
    </w:p>
    <w:p w:rsidR="1E67E1EC" w:rsidP="1E67E1EC" w:rsidRDefault="1E67E1EC" w14:paraId="2AD0AC9C" w14:textId="343AC970">
      <w:pPr>
        <w:pStyle w:val="NoSpacing"/>
        <w:jc w:val="center"/>
        <w:rPr>
          <w:b w:val="1"/>
          <w:bCs w:val="1"/>
          <w:sz w:val="28"/>
          <w:szCs w:val="28"/>
          <w:u w:val="single"/>
        </w:rPr>
      </w:pPr>
    </w:p>
    <w:p w:rsidR="1E67E1EC" w:rsidP="1E67E1EC" w:rsidRDefault="1E67E1EC" w14:paraId="1EF39A8B" w14:textId="0790B4C3">
      <w:pPr>
        <w:pStyle w:val="NoSpacing"/>
        <w:jc w:val="center"/>
        <w:rPr>
          <w:b w:val="1"/>
          <w:bCs w:val="1"/>
          <w:sz w:val="28"/>
          <w:szCs w:val="28"/>
          <w:u w:val="single"/>
        </w:rPr>
      </w:pPr>
    </w:p>
    <w:p w:rsidR="1E67E1EC" w:rsidP="1E67E1EC" w:rsidRDefault="1E67E1EC" w14:paraId="39EAFEB8" w14:textId="3970497B">
      <w:pPr>
        <w:pStyle w:val="NoSpacing"/>
        <w:jc w:val="center"/>
        <w:rPr>
          <w:b w:val="1"/>
          <w:bCs w:val="1"/>
          <w:sz w:val="28"/>
          <w:szCs w:val="28"/>
          <w:u w:val="single"/>
        </w:rPr>
      </w:pPr>
    </w:p>
    <w:p w:rsidR="1E67E1EC" w:rsidP="1E67E1EC" w:rsidRDefault="1E67E1EC" w14:paraId="3D949D4B" w14:textId="7DD5A838">
      <w:pPr>
        <w:pStyle w:val="NoSpacing"/>
        <w:jc w:val="center"/>
        <w:rPr>
          <w:b w:val="1"/>
          <w:bCs w:val="1"/>
          <w:sz w:val="28"/>
          <w:szCs w:val="28"/>
          <w:u w:val="single"/>
        </w:rPr>
      </w:pPr>
    </w:p>
    <w:p w:rsidR="1E67E1EC" w:rsidP="1E67E1EC" w:rsidRDefault="1E67E1EC" w14:paraId="7AE7910B" w14:textId="79FEA30E">
      <w:pPr>
        <w:pStyle w:val="NoSpacing"/>
        <w:jc w:val="center"/>
        <w:rPr>
          <w:b w:val="1"/>
          <w:bCs w:val="1"/>
          <w:sz w:val="28"/>
          <w:szCs w:val="28"/>
          <w:u w:val="single"/>
        </w:rPr>
      </w:pPr>
    </w:p>
    <w:p w:rsidR="1E67E1EC" w:rsidP="1E67E1EC" w:rsidRDefault="1E67E1EC" w14:paraId="51F3AD80" w14:textId="3D155EB8">
      <w:pPr>
        <w:pStyle w:val="NoSpacing"/>
        <w:jc w:val="center"/>
        <w:rPr>
          <w:b w:val="1"/>
          <w:bCs w:val="1"/>
          <w:sz w:val="28"/>
          <w:szCs w:val="28"/>
          <w:u w:val="single"/>
        </w:rPr>
      </w:pPr>
    </w:p>
    <w:p w:rsidR="1E67E1EC" w:rsidP="1E67E1EC" w:rsidRDefault="1E67E1EC" w14:paraId="23B44A9D" w14:textId="197D441C">
      <w:pPr>
        <w:pStyle w:val="NoSpacing"/>
        <w:jc w:val="center"/>
        <w:rPr>
          <w:b w:val="1"/>
          <w:bCs w:val="1"/>
          <w:sz w:val="28"/>
          <w:szCs w:val="28"/>
          <w:u w:val="single"/>
        </w:rPr>
      </w:pPr>
    </w:p>
    <w:p w:rsidR="1E67E1EC" w:rsidP="1E67E1EC" w:rsidRDefault="1E67E1EC" w14:paraId="63DF099C" w14:textId="1D014511">
      <w:pPr>
        <w:pStyle w:val="NoSpacing"/>
        <w:jc w:val="center"/>
        <w:rPr>
          <w:b w:val="1"/>
          <w:bCs w:val="1"/>
          <w:sz w:val="28"/>
          <w:szCs w:val="28"/>
          <w:u w:val="single"/>
        </w:rPr>
      </w:pPr>
    </w:p>
    <w:p w:rsidR="1E67E1EC" w:rsidP="1E67E1EC" w:rsidRDefault="1E67E1EC" w14:paraId="2A4A205C" w14:textId="1BC5B869">
      <w:pPr>
        <w:pStyle w:val="NoSpacing"/>
        <w:jc w:val="center"/>
        <w:rPr>
          <w:b w:val="1"/>
          <w:bCs w:val="1"/>
          <w:sz w:val="28"/>
          <w:szCs w:val="28"/>
          <w:u w:val="single"/>
        </w:rPr>
      </w:pPr>
    </w:p>
    <w:p w:rsidR="1E67E1EC" w:rsidP="1E67E1EC" w:rsidRDefault="1E67E1EC" w14:paraId="7DC5DA88" w14:textId="12A15A93">
      <w:pPr>
        <w:pStyle w:val="NoSpacing"/>
        <w:jc w:val="center"/>
        <w:rPr>
          <w:b w:val="1"/>
          <w:bCs w:val="1"/>
          <w:sz w:val="28"/>
          <w:szCs w:val="28"/>
          <w:u w:val="single"/>
        </w:rPr>
      </w:pPr>
    </w:p>
    <w:p w:rsidR="1E67E1EC" w:rsidP="1E67E1EC" w:rsidRDefault="1E67E1EC" w14:paraId="52078889" w14:textId="3CC46119">
      <w:pPr>
        <w:pStyle w:val="NoSpacing"/>
        <w:jc w:val="center"/>
        <w:rPr>
          <w:b w:val="1"/>
          <w:bCs w:val="1"/>
          <w:sz w:val="28"/>
          <w:szCs w:val="28"/>
          <w:u w:val="single"/>
        </w:rPr>
      </w:pPr>
    </w:p>
    <w:p w:rsidR="1E67E1EC" w:rsidP="1E67E1EC" w:rsidRDefault="1E67E1EC" w14:paraId="4CC88418" w14:textId="666DF3DC">
      <w:pPr>
        <w:pStyle w:val="NoSpacing"/>
        <w:jc w:val="center"/>
        <w:rPr>
          <w:b w:val="1"/>
          <w:bCs w:val="1"/>
          <w:sz w:val="28"/>
          <w:szCs w:val="28"/>
          <w:u w:val="single"/>
        </w:rPr>
      </w:pPr>
    </w:p>
    <w:p w:rsidR="1E67E1EC" w:rsidP="1E67E1EC" w:rsidRDefault="1E67E1EC" w14:paraId="1A1404D4" w14:textId="4CF1B9C0">
      <w:pPr>
        <w:pStyle w:val="NoSpacing"/>
        <w:jc w:val="center"/>
        <w:rPr>
          <w:b w:val="1"/>
          <w:bCs w:val="1"/>
          <w:sz w:val="28"/>
          <w:szCs w:val="28"/>
          <w:u w:val="single"/>
        </w:rPr>
      </w:pPr>
    </w:p>
    <w:p w:rsidR="1E67E1EC" w:rsidP="1E67E1EC" w:rsidRDefault="1E67E1EC" w14:paraId="79A3EF1E" w14:textId="2FFCCC09">
      <w:pPr>
        <w:pStyle w:val="NoSpacing"/>
        <w:jc w:val="center"/>
        <w:rPr>
          <w:b w:val="1"/>
          <w:bCs w:val="1"/>
          <w:sz w:val="28"/>
          <w:szCs w:val="28"/>
          <w:u w:val="single"/>
        </w:rPr>
      </w:pPr>
    </w:p>
    <w:p w:rsidR="1E67E1EC" w:rsidP="1E67E1EC" w:rsidRDefault="1E67E1EC" w14:paraId="64155859" w14:textId="2069A14C">
      <w:pPr>
        <w:pStyle w:val="NoSpacing"/>
        <w:jc w:val="center"/>
        <w:rPr>
          <w:b w:val="1"/>
          <w:bCs w:val="1"/>
          <w:sz w:val="28"/>
          <w:szCs w:val="28"/>
          <w:u w:val="single"/>
        </w:rPr>
      </w:pPr>
    </w:p>
    <w:p w:rsidR="1E67E1EC" w:rsidP="1E67E1EC" w:rsidRDefault="1E67E1EC" w14:paraId="2ED9159D" w14:textId="517AC122">
      <w:pPr>
        <w:pStyle w:val="NoSpacing"/>
        <w:jc w:val="center"/>
        <w:rPr>
          <w:b w:val="1"/>
          <w:bCs w:val="1"/>
          <w:sz w:val="28"/>
          <w:szCs w:val="28"/>
          <w:u w:val="single"/>
        </w:rPr>
      </w:pPr>
    </w:p>
    <w:p w:rsidRPr="00523E88" w:rsidR="00451BD7" w:rsidP="0AF7C54E" w:rsidRDefault="05DE1EDF" w14:paraId="3AC2CABD" w14:textId="4A2A828B">
      <w:pPr>
        <w:pStyle w:val="NoSpacing"/>
        <w:jc w:val="center"/>
        <w:rPr>
          <w:b/>
          <w:bCs/>
          <w:sz w:val="28"/>
          <w:szCs w:val="28"/>
          <w:u w:val="single"/>
        </w:rPr>
      </w:pPr>
      <w:r w:rsidRPr="0AF7C54E">
        <w:rPr>
          <w:b/>
          <w:bCs/>
          <w:sz w:val="28"/>
          <w:szCs w:val="28"/>
          <w:u w:val="single"/>
        </w:rPr>
        <w:lastRenderedPageBreak/>
        <w:t>APPENDICES</w:t>
      </w:r>
    </w:p>
    <w:p w:rsidRPr="00523E88" w:rsidR="00451BD7" w:rsidP="0AF7C54E" w:rsidRDefault="00451BD7" w14:paraId="78CD3C61" w14:textId="5CB04F06">
      <w:pPr>
        <w:pStyle w:val="NoSpacing"/>
        <w:rPr>
          <w:b/>
          <w:bCs/>
          <w:u w:val="single"/>
        </w:rPr>
      </w:pPr>
    </w:p>
    <w:p w:rsidRPr="00523E88" w:rsidR="00451BD7" w:rsidP="05DE1EDF" w:rsidRDefault="05DE1EDF" w14:paraId="2DC4C16A" w14:textId="294E63C6">
      <w:pPr>
        <w:pStyle w:val="NoSpacing"/>
        <w:rPr>
          <w:b/>
          <w:bCs/>
          <w:sz w:val="24"/>
          <w:szCs w:val="24"/>
          <w:u w:val="single"/>
        </w:rPr>
      </w:pPr>
      <w:r w:rsidRPr="0AF7C54E">
        <w:rPr>
          <w:b/>
          <w:bCs/>
          <w:sz w:val="28"/>
          <w:szCs w:val="28"/>
          <w:u w:val="single"/>
        </w:rPr>
        <w:t xml:space="preserve">APPENDIX </w:t>
      </w:r>
      <w:proofErr w:type="gramStart"/>
      <w:r w:rsidRPr="0AF7C54E">
        <w:rPr>
          <w:b/>
          <w:bCs/>
          <w:sz w:val="28"/>
          <w:szCs w:val="28"/>
          <w:u w:val="single"/>
        </w:rPr>
        <w:t xml:space="preserve">1  </w:t>
      </w:r>
      <w:r w:rsidRPr="0AF7C54E" w:rsidR="00451BD7">
        <w:rPr>
          <w:b/>
          <w:bCs/>
          <w:sz w:val="28"/>
          <w:szCs w:val="28"/>
          <w:u w:val="single"/>
        </w:rPr>
        <w:t>THE</w:t>
      </w:r>
      <w:proofErr w:type="gramEnd"/>
      <w:r w:rsidRPr="0AF7C54E" w:rsidR="00451BD7">
        <w:rPr>
          <w:b/>
          <w:bCs/>
          <w:sz w:val="28"/>
          <w:szCs w:val="28"/>
          <w:u w:val="single"/>
        </w:rPr>
        <w:t xml:space="preserve"> RESTORATIVE APPROACH</w:t>
      </w:r>
    </w:p>
    <w:p w:rsidR="00523E88" w:rsidP="00451BD7" w:rsidRDefault="00523E88" w14:paraId="703CDB24" w14:textId="77777777">
      <w:pPr>
        <w:pStyle w:val="NoSpacing"/>
      </w:pPr>
    </w:p>
    <w:p w:rsidR="00451BD7" w:rsidP="00451BD7" w:rsidRDefault="00451BD7" w14:paraId="69AFF9E6" w14:textId="77777777">
      <w:pPr>
        <w:pStyle w:val="NoSpacing"/>
      </w:pPr>
      <w:r w:rsidR="2CD6DCBA">
        <w:rPr/>
        <w:t xml:space="preserve">At </w:t>
      </w:r>
      <w:r w:rsidR="676FBA9E">
        <w:rPr/>
        <w:t>Grange Community</w:t>
      </w:r>
      <w:r w:rsidR="2CD6DCBA">
        <w:rPr/>
        <w:t xml:space="preserve"> Primary, everyone involved in an incident are taken through the restorative approach. </w:t>
      </w:r>
    </w:p>
    <w:p w:rsidR="410AD372" w:rsidP="410AD372" w:rsidRDefault="410AD372" w14:paraId="09DC28A4" w14:textId="151EFBAC">
      <w:pPr>
        <w:pStyle w:val="NoSpacing"/>
      </w:pPr>
    </w:p>
    <w:p w:rsidR="410AD372" w:rsidP="410AD372" w:rsidRDefault="410AD372" w14:noSpellErr="1" w14:paraId="3046AB90" w14:textId="77777777">
      <w:pPr>
        <w:pStyle w:val="NoSpacing"/>
      </w:pPr>
      <w:r w:rsidR="2CD6DCBA">
        <w:rPr/>
        <w:t xml:space="preserve">The restorative approach allows all involved to have their say and identify ways in which a </w:t>
      </w:r>
    </w:p>
    <w:p w:rsidR="410AD372" w:rsidP="410AD372" w:rsidRDefault="410AD372" w14:noSpellErr="1" w14:paraId="786F30E9" w14:textId="77777777">
      <w:pPr>
        <w:pStyle w:val="NoSpacing"/>
      </w:pPr>
      <w:r w:rsidR="2CD6DCBA">
        <w:rPr/>
        <w:t xml:space="preserve">relationship can be rebuilt and repaired and how the members involved can move forward. We </w:t>
      </w:r>
    </w:p>
    <w:p w:rsidR="410AD372" w:rsidP="410AD372" w:rsidRDefault="410AD372" w14:noSpellErr="1" w14:paraId="77AE3B3C" w14:textId="77777777">
      <w:pPr>
        <w:pStyle w:val="NoSpacing"/>
      </w:pPr>
      <w:r w:rsidR="2CD6DCBA">
        <w:rPr/>
        <w:t xml:space="preserve">believe that by giving the pupils the responsibility to discuss their own conflict resolution, the </w:t>
      </w:r>
    </w:p>
    <w:p w:rsidR="410AD372" w:rsidP="410AD372" w:rsidRDefault="410AD372" w14:noSpellErr="1" w14:paraId="45BC67AB" w14:textId="77777777">
      <w:pPr>
        <w:pStyle w:val="NoSpacing"/>
      </w:pPr>
      <w:r w:rsidR="2CD6DCBA">
        <w:rPr/>
        <w:t xml:space="preserve">restorative approach gives pupils ownership of the ways to move forward. If pupils decide on the </w:t>
      </w:r>
    </w:p>
    <w:p w:rsidR="410AD372" w:rsidP="410AD372" w:rsidRDefault="410AD372" w14:noSpellErr="1" w14:paraId="50186871" w14:textId="77777777">
      <w:pPr>
        <w:pStyle w:val="NoSpacing"/>
      </w:pPr>
      <w:r w:rsidR="2CD6DCBA">
        <w:rPr/>
        <w:t xml:space="preserve">ways to move forward, then they are more likely to abide by the solution. It will also teach the </w:t>
      </w:r>
    </w:p>
    <w:p w:rsidR="410AD372" w:rsidP="410AD372" w:rsidRDefault="410AD372" w14:paraId="0FEAA279" w14:textId="3C4442C7">
      <w:pPr>
        <w:pStyle w:val="NoSpacing"/>
      </w:pPr>
      <w:r w:rsidR="2CD6DCBA">
        <w:rPr/>
        <w:t>children the skills and practices that they need to resolve and avoid conflict in the future.</w:t>
      </w:r>
    </w:p>
    <w:p w:rsidR="410AD372" w:rsidP="410AD372" w:rsidRDefault="410AD372" w14:paraId="1D998252" w14:textId="09091323">
      <w:pPr>
        <w:pStyle w:val="NoSpacing"/>
      </w:pPr>
    </w:p>
    <w:p w:rsidR="00451BD7" w:rsidP="00451BD7" w:rsidRDefault="00451BD7" w14:paraId="1F12D648" w14:textId="3808AD92">
      <w:pPr>
        <w:pStyle w:val="NoSpacing"/>
      </w:pPr>
      <w:r w:rsidR="2CD6DCBA">
        <w:rPr/>
        <w:t xml:space="preserve">The </w:t>
      </w:r>
      <w:r w:rsidR="2CD6DCBA">
        <w:rPr/>
        <w:t>restorative</w:t>
      </w:r>
      <w:r w:rsidR="2CD6DCBA">
        <w:rPr/>
        <w:t xml:space="preserve"> approach can involve anything from an informal conversation (at teacher level) to a formal conference (</w:t>
      </w:r>
      <w:r w:rsidR="004017BE">
        <w:rPr/>
        <w:t>with a member of the Inclusion Team or</w:t>
      </w:r>
      <w:r w:rsidR="2CD6DCBA">
        <w:rPr/>
        <w:t xml:space="preserve"> above). All members of the community involved in the incident are taken through the questions in order, therefore creating an understanding of the harm that has been caused to all parties. Facilitators will use the questions set our below.</w:t>
      </w:r>
    </w:p>
    <w:p w:rsidR="410AD372" w:rsidP="410AD372" w:rsidRDefault="410AD372" w14:paraId="1D5CD1A7" w14:textId="75371C46">
      <w:pPr>
        <w:pStyle w:val="NoSpacing"/>
      </w:pPr>
    </w:p>
    <w:p w:rsidR="00451BD7" w:rsidP="00451BD7" w:rsidRDefault="00451BD7" w14:paraId="30B346F3" w14:textId="77777777">
      <w:pPr>
        <w:pStyle w:val="NoSpacing"/>
      </w:pPr>
      <w:r>
        <w:t xml:space="preserve">Before the conversation the facilitator of the meeting will set ground rules, such as allowing each </w:t>
      </w:r>
    </w:p>
    <w:p w:rsidR="00451BD7" w:rsidP="00451BD7" w:rsidRDefault="00451BD7" w14:paraId="68B593FE" w14:textId="77777777">
      <w:pPr>
        <w:pStyle w:val="NoSpacing"/>
      </w:pPr>
      <w:r>
        <w:t xml:space="preserve">person to have their say without interruption, no shouting, no swearing and no physical violence. </w:t>
      </w:r>
    </w:p>
    <w:p w:rsidR="410AD372" w:rsidP="410AD372" w:rsidRDefault="410AD372" w14:paraId="1D7A458D" w14:textId="6104ABC1">
      <w:pPr>
        <w:pStyle w:val="NoSpacing"/>
      </w:pPr>
    </w:p>
    <w:p w:rsidR="00451BD7" w:rsidP="00451BD7" w:rsidRDefault="00451BD7" w14:paraId="18FB6E90" w14:textId="77777777">
      <w:pPr>
        <w:pStyle w:val="NoSpacing"/>
      </w:pPr>
      <w:r>
        <w:t xml:space="preserve">The conversation starts by asking the party/parties who caused the harm the following questions </w:t>
      </w:r>
    </w:p>
    <w:p w:rsidR="00451BD7" w:rsidP="00451BD7" w:rsidRDefault="00451BD7" w14:paraId="00CD4463" w14:textId="77777777">
      <w:pPr>
        <w:pStyle w:val="NoSpacing"/>
      </w:pPr>
      <w:r>
        <w:t>one at a time:</w:t>
      </w:r>
    </w:p>
    <w:p w:rsidR="00451BD7" w:rsidP="00451BD7" w:rsidRDefault="00451BD7" w14:paraId="5DC534AC" w14:textId="77777777">
      <w:pPr>
        <w:pStyle w:val="NoSpacing"/>
      </w:pPr>
      <w:r>
        <w:t>1. What happened?</w:t>
      </w:r>
    </w:p>
    <w:p w:rsidR="00451BD7" w:rsidP="00451BD7" w:rsidRDefault="00451BD7" w14:paraId="718298DA" w14:textId="77777777">
      <w:pPr>
        <w:pStyle w:val="NoSpacing"/>
      </w:pPr>
      <w:r>
        <w:t>2. What were you thinking at the time?</w:t>
      </w:r>
    </w:p>
    <w:p w:rsidR="00451BD7" w:rsidP="00451BD7" w:rsidRDefault="00451BD7" w14:paraId="3A2EDDDB" w14:textId="77777777">
      <w:pPr>
        <w:pStyle w:val="NoSpacing"/>
      </w:pPr>
      <w:r>
        <w:t>3. What have your thoughts been since?</w:t>
      </w:r>
    </w:p>
    <w:p w:rsidR="00451BD7" w:rsidP="00451BD7" w:rsidRDefault="00451BD7" w14:paraId="3301DB5F" w14:textId="77777777">
      <w:pPr>
        <w:pStyle w:val="NoSpacing"/>
      </w:pPr>
      <w:r>
        <w:t xml:space="preserve">4. Who has been affected by what you did? </w:t>
      </w:r>
    </w:p>
    <w:p w:rsidR="00451BD7" w:rsidP="00451BD7" w:rsidRDefault="00451BD7" w14:paraId="6949A9EB" w14:textId="77777777">
      <w:pPr>
        <w:pStyle w:val="NoSpacing"/>
      </w:pPr>
      <w:r>
        <w:t>5. In what way have they been affected?</w:t>
      </w:r>
    </w:p>
    <w:p w:rsidR="00873AC3" w:rsidP="00451BD7" w:rsidRDefault="00873AC3" w14:paraId="4A08977A" w14:textId="77777777">
      <w:pPr>
        <w:pStyle w:val="NoSpacing"/>
      </w:pPr>
    </w:p>
    <w:p w:rsidR="00451BD7" w:rsidP="00451BD7" w:rsidRDefault="00451BD7" w14:paraId="46A80DDE" w14:textId="77777777">
      <w:pPr>
        <w:pStyle w:val="NoSpacing"/>
      </w:pPr>
      <w:r>
        <w:t>Next, the conversation turns to the party/parties that have been harmed and they are asked:</w:t>
      </w:r>
    </w:p>
    <w:p w:rsidR="00451BD7" w:rsidP="00451BD7" w:rsidRDefault="00451BD7" w14:paraId="3828E2BA" w14:textId="77777777">
      <w:pPr>
        <w:pStyle w:val="NoSpacing"/>
      </w:pPr>
      <w:r>
        <w:t>1. What happened?</w:t>
      </w:r>
    </w:p>
    <w:p w:rsidR="00451BD7" w:rsidP="00451BD7" w:rsidRDefault="00451BD7" w14:paraId="138ED4B0" w14:textId="77777777">
      <w:pPr>
        <w:pStyle w:val="NoSpacing"/>
      </w:pPr>
      <w:r>
        <w:t>2. What were your thoughts at the time?</w:t>
      </w:r>
    </w:p>
    <w:p w:rsidR="00451BD7" w:rsidP="00451BD7" w:rsidRDefault="00451BD7" w14:paraId="6982129E" w14:textId="77777777">
      <w:pPr>
        <w:pStyle w:val="NoSpacing"/>
      </w:pPr>
      <w:r>
        <w:t>3. What have been your thoughts since?</w:t>
      </w:r>
    </w:p>
    <w:p w:rsidR="00451BD7" w:rsidP="00451BD7" w:rsidRDefault="00451BD7" w14:paraId="3E111775" w14:textId="77777777">
      <w:pPr>
        <w:pStyle w:val="NoSpacing"/>
      </w:pPr>
      <w:r>
        <w:t>4. How has this affected you and others?</w:t>
      </w:r>
    </w:p>
    <w:p w:rsidR="00451BD7" w:rsidP="00451BD7" w:rsidRDefault="00451BD7" w14:paraId="30BDB819" w14:textId="77777777">
      <w:pPr>
        <w:pStyle w:val="NoSpacing"/>
      </w:pPr>
      <w:r>
        <w:t>5. What has been the hardest thing for you?</w:t>
      </w:r>
    </w:p>
    <w:p w:rsidR="00451BD7" w:rsidP="00451BD7" w:rsidRDefault="00451BD7" w14:paraId="794C73B1" w14:textId="77777777">
      <w:pPr>
        <w:pStyle w:val="NoSpacing"/>
      </w:pPr>
    </w:p>
    <w:p w:rsidR="00451BD7" w:rsidP="00451BD7" w:rsidRDefault="00451BD7" w14:paraId="04FF3AA0" w14:textId="77777777">
      <w:pPr>
        <w:pStyle w:val="NoSpacing"/>
      </w:pPr>
      <w:r>
        <w:t>Following this, the conversation returns to the party that caused the harm and they are asked:</w:t>
      </w:r>
    </w:p>
    <w:p w:rsidR="00451BD7" w:rsidP="00451BD7" w:rsidRDefault="00451BD7" w14:paraId="4E78C033" w14:textId="77777777">
      <w:pPr>
        <w:pStyle w:val="NoSpacing"/>
      </w:pPr>
      <w:r>
        <w:t>● What do you think needs to happen next?</w:t>
      </w:r>
    </w:p>
    <w:p w:rsidR="00873AC3" w:rsidP="00451BD7" w:rsidRDefault="00873AC3" w14:paraId="09724796" w14:textId="77777777">
      <w:pPr>
        <w:pStyle w:val="NoSpacing"/>
      </w:pPr>
    </w:p>
    <w:p w:rsidR="00451BD7" w:rsidP="00451BD7" w:rsidRDefault="00451BD7" w14:paraId="0030FDEB" w14:textId="77777777">
      <w:pPr>
        <w:pStyle w:val="NoSpacing"/>
      </w:pPr>
      <w:r>
        <w:t>Lastly, the harmed party is asked:</w:t>
      </w:r>
    </w:p>
    <w:p w:rsidR="00451BD7" w:rsidP="00451BD7" w:rsidRDefault="00451BD7" w14:paraId="7289CB3A" w14:textId="77777777">
      <w:pPr>
        <w:pStyle w:val="NoSpacing"/>
      </w:pPr>
      <w:r>
        <w:t>● What do you think needs to happen next?</w:t>
      </w:r>
    </w:p>
    <w:p w:rsidR="00873AC3" w:rsidP="00451BD7" w:rsidRDefault="00873AC3" w14:paraId="07D2BAF6" w14:textId="18A5DF69">
      <w:pPr>
        <w:pStyle w:val="NoSpacing"/>
      </w:pPr>
    </w:p>
    <w:p w:rsidR="00451BD7" w:rsidP="00451BD7" w:rsidRDefault="00451BD7" w14:paraId="3A5B211F" w14:textId="77777777">
      <w:pPr>
        <w:pStyle w:val="NoSpacing"/>
      </w:pPr>
      <w:r>
        <w:t xml:space="preserve">We recognise that all children are individuals and we are flexible in our approach to addressing </w:t>
      </w:r>
    </w:p>
    <w:p w:rsidR="00451BD7" w:rsidP="00451BD7" w:rsidRDefault="00451BD7" w14:paraId="3EF0DCFC" w14:textId="2F5537A2">
      <w:pPr>
        <w:pStyle w:val="NoSpacing"/>
      </w:pPr>
      <w:r>
        <w:t xml:space="preserve">negative behaviour. The restorative questions underpin our policy, but we are also able to adapt our approach to behaviour issues to ensure it is suitable to the pupil’s age and level of understanding. </w:t>
      </w:r>
    </w:p>
    <w:p w:rsidR="00451BD7" w:rsidP="00451BD7" w:rsidRDefault="00451BD7" w14:paraId="395A7528" w14:textId="77777777">
      <w:pPr>
        <w:pStyle w:val="NoSpacing"/>
      </w:pPr>
      <w:r>
        <w:t xml:space="preserve">When working with Early Years Foundation Stage the focus will be on feelings and how they are </w:t>
      </w:r>
    </w:p>
    <w:p w:rsidR="00451BD7" w:rsidP="00451BD7" w:rsidRDefault="00451BD7" w14:paraId="5E4D4F8E" w14:textId="77777777">
      <w:pPr>
        <w:pStyle w:val="NoSpacing"/>
      </w:pPr>
      <w:r>
        <w:t xml:space="preserve">caused. The use of emotion cards, teacher support and group work will all be used to support them. </w:t>
      </w:r>
    </w:p>
    <w:p w:rsidR="00451BD7" w:rsidP="00451BD7" w:rsidRDefault="00451BD7" w14:paraId="56F1D420" w14:textId="77777777">
      <w:pPr>
        <w:pStyle w:val="NoSpacing"/>
      </w:pPr>
      <w:r>
        <w:t xml:space="preserve">Children with low levels of emotional maturity or with Special Educational Needs will be supported </w:t>
      </w:r>
    </w:p>
    <w:p w:rsidR="00451BD7" w:rsidP="00451BD7" w:rsidRDefault="00451BD7" w14:paraId="1663ABCA" w14:textId="77777777">
      <w:pPr>
        <w:pStyle w:val="NoSpacing"/>
      </w:pPr>
      <w:r>
        <w:t xml:space="preserve">in recognising how their actions have affected others or how they feel about an incident. This will </w:t>
      </w:r>
    </w:p>
    <w:p w:rsidR="00451BD7" w:rsidP="00451BD7" w:rsidRDefault="00451BD7" w14:paraId="08C227E6" w14:textId="77777777">
      <w:pPr>
        <w:pStyle w:val="NoSpacing"/>
      </w:pPr>
      <w:r>
        <w:t>take place though the use of emotion cards.</w:t>
      </w:r>
    </w:p>
    <w:p w:rsidR="00873AC3" w:rsidP="00451BD7" w:rsidRDefault="00873AC3" w14:paraId="1B8148EC" w14:textId="77777777">
      <w:pPr>
        <w:pStyle w:val="NoSpacing"/>
      </w:pPr>
    </w:p>
    <w:p w:rsidR="00451BD7" w:rsidP="00451BD7" w:rsidRDefault="00451BD7" w14:paraId="1B9589A8" w14:textId="24E062AC">
      <w:pPr>
        <w:pStyle w:val="NoSpacing"/>
      </w:pPr>
      <w:r>
        <w:t xml:space="preserve">Staff will investigate incidences of poor behaviour to determine who was involved. Staff will then use their discretion and knowledge of the pupils to decide who will take part in the restorative approach and the best way to implement the process. If the approach is not successful at the time, we understand we will need to stop the process and come back to it </w:t>
      </w:r>
      <w:r w:rsidR="1F5AFD4E">
        <w:t>later</w:t>
      </w:r>
      <w:r>
        <w:t xml:space="preserve"> when the pupils </w:t>
      </w:r>
    </w:p>
    <w:p w:rsidR="00451BD7" w:rsidP="00451BD7" w:rsidRDefault="00451BD7" w14:paraId="52CEBDC8" w14:textId="77777777">
      <w:pPr>
        <w:pStyle w:val="NoSpacing"/>
      </w:pPr>
      <w:r>
        <w:t xml:space="preserve">have calmed down and are in the right frame of mind. </w:t>
      </w:r>
    </w:p>
    <w:p w:rsidR="410AD372" w:rsidP="410AD372" w:rsidRDefault="410AD372" w14:paraId="257B4A76" w14:textId="7A130783">
      <w:pPr>
        <w:pStyle w:val="NoSpacing"/>
      </w:pPr>
    </w:p>
    <w:p w:rsidR="0AF7C54E" w:rsidP="0AF7C54E" w:rsidRDefault="0AF7C54E" w14:paraId="5482D566" w14:textId="6396E54B">
      <w:pPr>
        <w:pStyle w:val="NoSpacing"/>
      </w:pPr>
      <w:r>
        <w:t xml:space="preserve">The following is not an exhaustive list, but aims to provide examples of when a restorative </w:t>
      </w:r>
      <w:proofErr w:type="gramStart"/>
      <w:r>
        <w:t>conference  or</w:t>
      </w:r>
      <w:proofErr w:type="gramEnd"/>
      <w:r>
        <w:t xml:space="preserve"> sanction may be issued:</w:t>
      </w:r>
    </w:p>
    <w:p w:rsidR="0AF7C54E" w:rsidP="0AF7C54E" w:rsidRDefault="0AF7C54E" w14:paraId="26D0D457" w14:textId="461D1E9A">
      <w:pPr>
        <w:pStyle w:val="NoSpacing"/>
        <w:numPr>
          <w:ilvl w:val="0"/>
          <w:numId w:val="1"/>
        </w:numPr>
      </w:pPr>
      <w:r>
        <w:t>A pupil has hurt (emotionally or physically) another child</w:t>
      </w:r>
    </w:p>
    <w:p w:rsidR="0AF7C54E" w:rsidP="0AF7C54E" w:rsidRDefault="0AF7C54E" w14:paraId="2E25C0C0" w14:textId="67615C1F">
      <w:pPr>
        <w:pStyle w:val="NoSpacing"/>
        <w:numPr>
          <w:ilvl w:val="0"/>
          <w:numId w:val="1"/>
        </w:numPr>
      </w:pPr>
      <w:r>
        <w:t>A pupil has sworn at an adult or child</w:t>
      </w:r>
    </w:p>
    <w:p w:rsidR="0AF7C54E" w:rsidP="0AF7C54E" w:rsidRDefault="0AF7C54E" w14:paraId="1B573061" w14:textId="194DCBB1">
      <w:pPr>
        <w:pStyle w:val="NoSpacing"/>
        <w:numPr>
          <w:ilvl w:val="0"/>
          <w:numId w:val="1"/>
        </w:numPr>
      </w:pPr>
      <w:r>
        <w:t>A pupil has persistently ignored instructions by an adult. In this instance it is likely that the pupil has been warned before and given the opportunity to Turn It Around.</w:t>
      </w:r>
    </w:p>
    <w:p w:rsidR="0AF7C54E" w:rsidP="0AF7C54E" w:rsidRDefault="0AF7C54E" w14:paraId="7616C11D" w14:textId="7EC77699">
      <w:pPr>
        <w:pStyle w:val="NoSpacing"/>
        <w:numPr>
          <w:ilvl w:val="0"/>
          <w:numId w:val="1"/>
        </w:numPr>
      </w:pPr>
      <w:r>
        <w:t>A pupil has left the classroom without asking permissions</w:t>
      </w:r>
    </w:p>
    <w:p w:rsidR="0AF7C54E" w:rsidP="0AF7C54E" w:rsidRDefault="0AF7C54E" w14:paraId="62CD8252" w14:textId="463CA2A6">
      <w:pPr>
        <w:pStyle w:val="NoSpacing"/>
        <w:numPr>
          <w:ilvl w:val="0"/>
          <w:numId w:val="1"/>
        </w:numPr>
      </w:pPr>
      <w:r>
        <w:t>A pupil is behaving in a threatening manner towards an adult or another pupil</w:t>
      </w:r>
    </w:p>
    <w:p w:rsidR="0AF7C54E" w:rsidP="0AF7C54E" w:rsidRDefault="0AF7C54E" w14:paraId="095CEE6B" w14:textId="6E6D6CE6">
      <w:pPr>
        <w:pStyle w:val="NoSpacing"/>
        <w:numPr>
          <w:ilvl w:val="0"/>
          <w:numId w:val="1"/>
        </w:numPr>
      </w:pPr>
      <w:r>
        <w:t>A pupil is purposefully damaging property</w:t>
      </w:r>
    </w:p>
    <w:p w:rsidR="0AF7C54E" w:rsidP="0AF7C54E" w:rsidRDefault="0AF7C54E" w14:paraId="368B9F94" w14:textId="5801160C">
      <w:pPr>
        <w:pStyle w:val="NoSpacing"/>
        <w:numPr>
          <w:ilvl w:val="0"/>
          <w:numId w:val="1"/>
        </w:numPr>
      </w:pPr>
      <w:r>
        <w:t xml:space="preserve">A pupil is being persistently disruptive. This could include persistent </w:t>
      </w:r>
      <w:proofErr w:type="gramStart"/>
      <w:r>
        <w:t>low level</w:t>
      </w:r>
      <w:proofErr w:type="gramEnd"/>
      <w:r>
        <w:t xml:space="preserve"> behaviour which impacts negatively on other pupils and staff.</w:t>
      </w:r>
    </w:p>
    <w:p w:rsidR="0AF7C54E" w:rsidP="0AF7C54E" w:rsidRDefault="0AF7C54E" w14:paraId="73C5B3A8" w14:textId="6248B837">
      <w:pPr>
        <w:pStyle w:val="NoSpacing"/>
        <w:numPr>
          <w:ilvl w:val="0"/>
          <w:numId w:val="1"/>
        </w:numPr>
      </w:pPr>
      <w:r>
        <w:t>A pupil has been rude to an adult</w:t>
      </w:r>
    </w:p>
    <w:p w:rsidR="0AF7C54E" w:rsidP="0AF7C54E" w:rsidRDefault="0AF7C54E" w14:paraId="36E80EFD" w14:textId="490BC656">
      <w:pPr>
        <w:pStyle w:val="NoSpacing"/>
        <w:numPr>
          <w:ilvl w:val="0"/>
          <w:numId w:val="1"/>
        </w:numPr>
      </w:pPr>
      <w:r>
        <w:t>A pupil has acted in a way which has caused another pupil emotional harm, such as name calling</w:t>
      </w:r>
    </w:p>
    <w:p w:rsidR="0AF7C54E" w:rsidP="0AF7C54E" w:rsidRDefault="0AF7C54E" w14:paraId="24E70DDF" w14:textId="3D9D6B0A">
      <w:pPr>
        <w:pStyle w:val="NoSpacing"/>
        <w:numPr>
          <w:ilvl w:val="0"/>
          <w:numId w:val="1"/>
        </w:numPr>
      </w:pPr>
      <w:r>
        <w:t>A prejudicial related incident</w:t>
      </w:r>
    </w:p>
    <w:p w:rsidR="0AF7C54E" w:rsidP="0AF7C54E" w:rsidRDefault="0AF7C54E" w14:paraId="2CA45524" w14:textId="73A6BC2E">
      <w:pPr>
        <w:pStyle w:val="NoSpacing"/>
        <w:numPr>
          <w:ilvl w:val="0"/>
          <w:numId w:val="1"/>
        </w:numPr>
      </w:pPr>
      <w:r>
        <w:t xml:space="preserve">A pupil has refused to engage in learning. This could include a pupil not returning to class from break, lunch or another activity, or when a pupil refuses to engage in the learning within a classroom. </w:t>
      </w:r>
    </w:p>
    <w:p w:rsidR="0AF7C54E" w:rsidP="0AF7C54E" w:rsidRDefault="0AF7C54E" w14:paraId="682845D0" w14:textId="5358E0FA">
      <w:pPr>
        <w:pStyle w:val="NoSpacing"/>
      </w:pPr>
    </w:p>
    <w:p w:rsidR="410AD372" w:rsidP="05DE1EDF" w:rsidRDefault="00451BD7" w14:paraId="65CE64A7" w14:textId="74E5A874">
      <w:pPr>
        <w:pStyle w:val="NoSpacing"/>
        <w:rPr>
          <w:b/>
          <w:bCs/>
          <w:sz w:val="24"/>
          <w:szCs w:val="24"/>
          <w:u w:val="single"/>
        </w:rPr>
      </w:pPr>
      <w:r w:rsidRPr="05DE1EDF">
        <w:rPr>
          <w:b/>
          <w:bCs/>
          <w:sz w:val="24"/>
          <w:szCs w:val="24"/>
          <w:u w:val="single"/>
        </w:rPr>
        <w:t>Rebuild and Repair</w:t>
      </w:r>
    </w:p>
    <w:p w:rsidR="410AD372" w:rsidP="410AD372" w:rsidRDefault="410AD372" w14:paraId="1ACD2F58" w14:textId="77777777">
      <w:pPr>
        <w:pStyle w:val="NoSpacing"/>
      </w:pPr>
    </w:p>
    <w:p w:rsidR="410AD372" w:rsidP="410AD372" w:rsidRDefault="00451BD7" w14:paraId="63649AB8" w14:textId="77777777">
      <w:pPr>
        <w:pStyle w:val="NoSpacing"/>
      </w:pPr>
      <w:r>
        <w:t xml:space="preserve">At each stage, staff need to take time to repair relationships with the pupils, to try to avoid </w:t>
      </w:r>
    </w:p>
    <w:p w:rsidR="410AD372" w:rsidP="410AD372" w:rsidRDefault="00451BD7" w14:paraId="5F734BDC" w14:textId="77777777">
      <w:pPr>
        <w:pStyle w:val="NoSpacing"/>
      </w:pPr>
      <w:r>
        <w:t xml:space="preserve">escalation of behaviour. Staff will not refer to previous incidents but try to focus on positive </w:t>
      </w:r>
    </w:p>
    <w:p w:rsidR="410AD372" w:rsidP="410AD372" w:rsidRDefault="00451BD7" w14:paraId="4782BF7F" w14:textId="77777777">
      <w:pPr>
        <w:pStyle w:val="NoSpacing"/>
      </w:pPr>
      <w:r>
        <w:t xml:space="preserve">behaviour and the way forward. The restorative approach will be used when necessary to help </w:t>
      </w:r>
    </w:p>
    <w:p w:rsidR="1E67E1EC" w:rsidP="1E67E1EC" w:rsidRDefault="1E67E1EC" w14:paraId="5B29CC5F" w14:textId="3606391E">
      <w:pPr>
        <w:pStyle w:val="NoSpacing"/>
      </w:pPr>
      <w:r w:rsidR="00451BD7">
        <w:rPr/>
        <w:t xml:space="preserve">resolve conflict. At each stage, children will be praised for improving their </w:t>
      </w:r>
      <w:r w:rsidR="00451BD7">
        <w:rPr/>
        <w:t>beh</w:t>
      </w:r>
      <w:r w:rsidR="0EB6C280">
        <w:rPr/>
        <w:t>aviour</w:t>
      </w:r>
      <w:r w:rsidR="0EB6C280">
        <w:rPr/>
        <w:t>.</w:t>
      </w:r>
    </w:p>
    <w:p w:rsidR="1722FAE2" w:rsidP="1722FAE2" w:rsidRDefault="1722FAE2" w14:paraId="1FC164B9" w14:textId="3CC892E9">
      <w:pPr>
        <w:pStyle w:val="NoSpacing"/>
      </w:pPr>
    </w:p>
    <w:p w:rsidR="1722FAE2" w:rsidP="1722FAE2" w:rsidRDefault="1722FAE2" w14:paraId="397DA7E0" w14:textId="51E7E3FE">
      <w:pPr>
        <w:pStyle w:val="NoSpacing"/>
      </w:pPr>
    </w:p>
    <w:p w:rsidR="1722FAE2" w:rsidP="1722FAE2" w:rsidRDefault="1722FAE2" w14:paraId="7ECFBC00" w14:textId="381CBB85">
      <w:pPr>
        <w:pStyle w:val="NoSpacing"/>
      </w:pPr>
    </w:p>
    <w:p w:rsidR="1722FAE2" w:rsidP="1722FAE2" w:rsidRDefault="1722FAE2" w14:paraId="59813BB2" w14:textId="24FEFDD7">
      <w:pPr>
        <w:pStyle w:val="NoSpacing"/>
      </w:pPr>
    </w:p>
    <w:p w:rsidR="1722FAE2" w:rsidP="1722FAE2" w:rsidRDefault="1722FAE2" w14:paraId="5F129B48" w14:textId="5E71612A">
      <w:pPr>
        <w:pStyle w:val="NoSpacing"/>
      </w:pPr>
    </w:p>
    <w:p w:rsidR="1722FAE2" w:rsidP="1722FAE2" w:rsidRDefault="1722FAE2" w14:paraId="1B536A66" w14:textId="7A72FB6C">
      <w:pPr>
        <w:pStyle w:val="NoSpacing"/>
      </w:pPr>
    </w:p>
    <w:p w:rsidR="1722FAE2" w:rsidP="1722FAE2" w:rsidRDefault="1722FAE2" w14:paraId="5F833526" w14:textId="1A00484C">
      <w:pPr>
        <w:pStyle w:val="NoSpacing"/>
      </w:pPr>
    </w:p>
    <w:p w:rsidR="1722FAE2" w:rsidP="1722FAE2" w:rsidRDefault="1722FAE2" w14:paraId="6F6B64EA" w14:textId="56C17E70">
      <w:pPr>
        <w:pStyle w:val="NoSpacing"/>
      </w:pPr>
    </w:p>
    <w:p w:rsidR="1722FAE2" w:rsidP="1722FAE2" w:rsidRDefault="1722FAE2" w14:paraId="399A3F43" w14:textId="5EE92C16">
      <w:pPr>
        <w:pStyle w:val="NoSpacing"/>
      </w:pPr>
    </w:p>
    <w:p w:rsidR="1722FAE2" w:rsidP="1722FAE2" w:rsidRDefault="1722FAE2" w14:paraId="5E311C87" w14:textId="67B1F57A">
      <w:pPr>
        <w:pStyle w:val="NoSpacing"/>
      </w:pPr>
    </w:p>
    <w:p w:rsidR="1722FAE2" w:rsidP="1722FAE2" w:rsidRDefault="1722FAE2" w14:paraId="6F40068F" w14:textId="4F6BFA97">
      <w:pPr>
        <w:pStyle w:val="NoSpacing"/>
      </w:pPr>
    </w:p>
    <w:p w:rsidR="1722FAE2" w:rsidP="1722FAE2" w:rsidRDefault="1722FAE2" w14:paraId="675A8F8F" w14:textId="0D8E58D9">
      <w:pPr>
        <w:pStyle w:val="NoSpacing"/>
      </w:pPr>
    </w:p>
    <w:p w:rsidR="1722FAE2" w:rsidP="1722FAE2" w:rsidRDefault="1722FAE2" w14:paraId="69F6EA77" w14:textId="66C7CB85">
      <w:pPr>
        <w:pStyle w:val="NoSpacing"/>
      </w:pPr>
    </w:p>
    <w:p w:rsidR="1722FAE2" w:rsidP="1722FAE2" w:rsidRDefault="1722FAE2" w14:paraId="3D1E3D2A" w14:textId="29552228">
      <w:pPr>
        <w:pStyle w:val="NoSpacing"/>
      </w:pPr>
    </w:p>
    <w:p w:rsidR="1722FAE2" w:rsidP="1722FAE2" w:rsidRDefault="1722FAE2" w14:paraId="5DBEA193" w14:textId="00369750">
      <w:pPr>
        <w:pStyle w:val="NoSpacing"/>
      </w:pPr>
    </w:p>
    <w:p w:rsidR="1E67E1EC" w:rsidP="1E67E1EC" w:rsidRDefault="1E67E1EC" w14:paraId="5B920872" w14:textId="40ECA548">
      <w:pPr>
        <w:pStyle w:val="NoSpacing"/>
        <w:rPr>
          <w:rFonts w:ascii="Calibri" w:hAnsi="Calibri" w:eastAsia="Calibri" w:cs="Calibri"/>
          <w:b w:val="1"/>
          <w:bCs w:val="1"/>
          <w:u w:val="single"/>
        </w:rPr>
      </w:pPr>
    </w:p>
    <w:p w:rsidR="13539904" w:rsidP="13539904" w:rsidRDefault="13539904" w14:noSpellErr="1" w14:paraId="69DAED59" w14:textId="2B8B6C6F">
      <w:pPr>
        <w:pStyle w:val="NoSpacing"/>
        <w:rPr>
          <w:rFonts w:ascii="Calibri" w:hAnsi="Calibri" w:eastAsia="Calibri" w:cs="Calibri"/>
          <w:b w:val="1"/>
          <w:bCs w:val="1"/>
          <w:u w:val="single"/>
        </w:rPr>
      </w:pPr>
    </w:p>
    <w:p w:rsidR="00BE7401" w:rsidP="0AF7C54E" w:rsidRDefault="05DE1EDF" w14:paraId="3B77C352" w14:textId="7D639875">
      <w:pPr>
        <w:pStyle w:val="NoSpacing"/>
        <w:rPr>
          <w:rFonts w:ascii="Calibri" w:hAnsi="Calibri" w:eastAsia="Calibri" w:cs="Calibri"/>
          <w:b/>
          <w:bCs/>
          <w:sz w:val="28"/>
          <w:szCs w:val="28"/>
          <w:u w:val="single"/>
        </w:rPr>
      </w:pPr>
      <w:r w:rsidRPr="0AF7C54E">
        <w:rPr>
          <w:rFonts w:ascii="Calibri" w:hAnsi="Calibri" w:eastAsia="Calibri" w:cs="Calibri"/>
          <w:b/>
          <w:bCs/>
          <w:sz w:val="28"/>
          <w:szCs w:val="28"/>
          <w:u w:val="single"/>
        </w:rPr>
        <w:lastRenderedPageBreak/>
        <w:t>APPENDIX 2 THE GRANGE TREE OF CHOICE</w:t>
      </w:r>
    </w:p>
    <w:p w:rsidR="20FA862A" w:rsidP="20FA862A" w:rsidRDefault="20FA862A" w14:paraId="3ABF4C80" w14:textId="3ECD8E65">
      <w:pPr>
        <w:pStyle w:val="NoSpacing"/>
        <w:rPr>
          <w:rFonts w:ascii="Calibri" w:hAnsi="Calibri" w:eastAsia="Calibri" w:cs="Calibri"/>
          <w:b/>
          <w:bCs/>
          <w:u w:val="single"/>
        </w:rPr>
      </w:pPr>
    </w:p>
    <w:p w:rsidR="20FA862A" w:rsidRDefault="20FA862A" w14:paraId="53277C82" w14:textId="5DCEE88F">
      <w:r w:rsidRPr="0AF7C54E">
        <w:rPr>
          <w:rFonts w:ascii="Helvetica" w:hAnsi="Helvetica" w:eastAsia="Helvetica" w:cs="Helvetica"/>
          <w:color w:val="000000" w:themeColor="text1"/>
          <w:sz w:val="16"/>
          <w:szCs w:val="16"/>
        </w:rPr>
        <w:t xml:space="preserve">          </w:t>
      </w:r>
    </w:p>
    <w:p w:rsidR="13539904" w:rsidP="1722FAE2" w:rsidRDefault="13539904" w14:paraId="1E4F035B" w14:textId="1F45A7C2">
      <w:pPr>
        <w:pStyle w:val="NoSpacing"/>
        <w:jc w:val="center"/>
      </w:pPr>
      <w:r w:rsidR="0AF7C54E">
        <w:drawing>
          <wp:inline wp14:editId="3DA88136" wp14:anchorId="1E67E4EA">
            <wp:extent cx="4723448" cy="6371169"/>
            <wp:effectExtent l="0" t="0" r="0" b="0"/>
            <wp:docPr id="119684483" name="Picture 119684483" title=""/>
            <wp:cNvGraphicFramePr>
              <a:graphicFrameLocks noChangeAspect="1"/>
            </wp:cNvGraphicFramePr>
            <a:graphic>
              <a:graphicData uri="http://schemas.openxmlformats.org/drawingml/2006/picture">
                <pic:pic>
                  <pic:nvPicPr>
                    <pic:cNvPr id="0" name="Picture 119684483"/>
                    <pic:cNvPicPr/>
                  </pic:nvPicPr>
                  <pic:blipFill>
                    <a:blip r:embed="Rcb7ecbfd9f944a2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723448" cy="6371169"/>
                    </a:xfrm>
                    <a:prstGeom prst="rect">
                      <a:avLst/>
                    </a:prstGeom>
                  </pic:spPr>
                </pic:pic>
              </a:graphicData>
            </a:graphic>
          </wp:inline>
        </w:drawing>
      </w:r>
    </w:p>
    <w:p w:rsidR="13539904" w:rsidRDefault="13539904" w14:paraId="0D55D184" w14:textId="73A8039C">
      <w:r w:rsidRPr="1722FAE2" w:rsidR="13539904">
        <w:rPr>
          <w:rFonts w:ascii="Arial" w:hAnsi="Arial" w:eastAsia="Arial" w:cs="Arial"/>
          <w:noProof w:val="0"/>
          <w:sz w:val="12"/>
          <w:szCs w:val="12"/>
          <w:lang w:val="en-GB"/>
        </w:rPr>
        <w:t xml:space="preserve"> </w:t>
      </w:r>
    </w:p>
    <w:p w:rsidR="1E67E1EC" w:rsidP="1E67E1EC" w:rsidRDefault="1E67E1EC" w14:paraId="0E669437" w14:textId="1852F995">
      <w:pPr>
        <w:pStyle w:val="NoSpacing"/>
        <w:spacing w:after="160" w:line="259" w:lineRule="auto"/>
        <w:rPr>
          <w:rFonts w:ascii="Arial" w:hAnsi="Arial" w:eastAsia="Arial" w:cs="Arial"/>
          <w:color w:val="000000" w:themeColor="text1" w:themeTint="FF" w:themeShade="FF"/>
        </w:rPr>
      </w:pPr>
    </w:p>
    <w:p w:rsidR="1E67E1EC" w:rsidP="1E67E1EC" w:rsidRDefault="1E67E1EC" w14:paraId="560E6342" w14:textId="3CDC6ED1">
      <w:pPr>
        <w:pStyle w:val="NoSpacing"/>
        <w:spacing w:after="160" w:line="259" w:lineRule="auto"/>
        <w:rPr>
          <w:rFonts w:ascii="Arial" w:hAnsi="Arial" w:eastAsia="Arial" w:cs="Arial"/>
          <w:color w:val="000000" w:themeColor="text1" w:themeTint="FF" w:themeShade="FF"/>
        </w:rPr>
      </w:pPr>
    </w:p>
    <w:p w:rsidR="1722FAE2" w:rsidP="1722FAE2" w:rsidRDefault="1722FAE2" w14:paraId="7A571027" w14:textId="6B5E006F">
      <w:pPr>
        <w:pStyle w:val="NoSpacing"/>
        <w:spacing w:after="160" w:line="259" w:lineRule="auto"/>
        <w:rPr>
          <w:rFonts w:ascii="Calibri" w:hAnsi="Calibri" w:eastAsia="Calibri" w:cs="Calibri"/>
          <w:b w:val="1"/>
          <w:bCs w:val="1"/>
          <w:sz w:val="28"/>
          <w:szCs w:val="28"/>
          <w:u w:val="single"/>
        </w:rPr>
      </w:pPr>
    </w:p>
    <w:p w:rsidR="1722FAE2" w:rsidP="1722FAE2" w:rsidRDefault="1722FAE2" w14:paraId="09D0D0A7" w14:textId="3DC893AD">
      <w:pPr>
        <w:pStyle w:val="NoSpacing"/>
        <w:spacing w:after="160" w:line="259" w:lineRule="auto"/>
        <w:rPr>
          <w:rFonts w:ascii="Calibri" w:hAnsi="Calibri" w:eastAsia="Calibri" w:cs="Calibri"/>
          <w:b w:val="1"/>
          <w:bCs w:val="1"/>
          <w:sz w:val="28"/>
          <w:szCs w:val="28"/>
          <w:u w:val="single"/>
        </w:rPr>
      </w:pPr>
    </w:p>
    <w:p w:rsidR="1722FAE2" w:rsidP="1722FAE2" w:rsidRDefault="1722FAE2" w14:paraId="4AD19EC5" w14:textId="562C95F8">
      <w:pPr>
        <w:pStyle w:val="NoSpacing"/>
        <w:spacing w:after="160" w:line="259" w:lineRule="auto"/>
        <w:rPr>
          <w:rFonts w:ascii="Calibri" w:hAnsi="Calibri" w:eastAsia="Calibri" w:cs="Calibri"/>
          <w:b w:val="1"/>
          <w:bCs w:val="1"/>
          <w:sz w:val="28"/>
          <w:szCs w:val="28"/>
          <w:u w:val="single"/>
        </w:rPr>
      </w:pPr>
    </w:p>
    <w:p w:rsidR="00BE7401" w:rsidP="1E67E1EC" w:rsidRDefault="05DE1EDF" w14:paraId="0FA6B9D1" w14:textId="61518440">
      <w:pPr>
        <w:pStyle w:val="NoSpacing"/>
        <w:spacing w:after="160" w:line="259" w:lineRule="auto"/>
        <w:rPr>
          <w:rFonts w:ascii="Calibri" w:hAnsi="Calibri" w:eastAsia="Calibri" w:cs="Calibri"/>
          <w:b w:val="1"/>
          <w:bCs w:val="1"/>
          <w:sz w:val="28"/>
          <w:szCs w:val="28"/>
          <w:u w:val="single"/>
        </w:rPr>
      </w:pPr>
      <w:r w:rsidRPr="1722FAE2" w:rsidR="1D2EFFE4">
        <w:rPr>
          <w:rFonts w:ascii="Calibri" w:hAnsi="Calibri" w:eastAsia="Calibri" w:cs="Calibri"/>
          <w:b w:val="1"/>
          <w:bCs w:val="1"/>
          <w:sz w:val="28"/>
          <w:szCs w:val="28"/>
          <w:u w:val="single"/>
        </w:rPr>
        <w:t>APPENDIX</w:t>
      </w:r>
      <w:r w:rsidRPr="1722FAE2" w:rsidR="1D2EFFE4">
        <w:rPr>
          <w:rFonts w:ascii="Calibri" w:hAnsi="Calibri" w:eastAsia="Calibri" w:cs="Calibri"/>
          <w:b w:val="1"/>
          <w:bCs w:val="1"/>
          <w:sz w:val="28"/>
          <w:szCs w:val="28"/>
          <w:u w:val="single"/>
        </w:rPr>
        <w:t xml:space="preserve"> </w:t>
      </w:r>
      <w:r w:rsidRPr="1722FAE2" w:rsidR="7ED2DF90">
        <w:rPr>
          <w:rFonts w:ascii="Calibri" w:hAnsi="Calibri" w:eastAsia="Calibri" w:cs="Calibri"/>
          <w:b w:val="1"/>
          <w:bCs w:val="1"/>
          <w:sz w:val="28"/>
          <w:szCs w:val="28"/>
          <w:u w:val="single"/>
        </w:rPr>
        <w:t>3</w:t>
      </w:r>
      <w:r w:rsidRPr="1722FAE2" w:rsidR="1D2EFFE4">
        <w:rPr>
          <w:rFonts w:ascii="Calibri" w:hAnsi="Calibri" w:eastAsia="Calibri" w:cs="Calibri"/>
          <w:b w:val="1"/>
          <w:bCs w:val="1"/>
          <w:sz w:val="28"/>
          <w:szCs w:val="28"/>
          <w:u w:val="single"/>
        </w:rPr>
        <w:t xml:space="preserve"> </w:t>
      </w:r>
      <w:r w:rsidRPr="1722FAE2" w:rsidR="1D2EFFE4">
        <w:rPr>
          <w:rFonts w:ascii="Calibri" w:hAnsi="Calibri" w:eastAsia="Calibri" w:cs="Calibri"/>
          <w:b w:val="1"/>
          <w:bCs w:val="1"/>
          <w:sz w:val="28"/>
          <w:szCs w:val="28"/>
          <w:u w:val="single"/>
        </w:rPr>
        <w:t xml:space="preserve">SELF EXIT PROTOCOL </w:t>
      </w:r>
    </w:p>
    <w:p w:rsidR="00BE7401" w:rsidP="05DE1EDF" w:rsidRDefault="00BE7401" w14:paraId="0BB681FF" w14:textId="2637FB62">
      <w:pPr>
        <w:pStyle w:val="NoSpacing"/>
        <w:rPr>
          <w:rFonts w:ascii="Calibri" w:hAnsi="Calibri" w:eastAsia="Calibri" w:cs="Calibri"/>
          <w:b/>
          <w:bCs/>
          <w:u w:val="single"/>
        </w:rPr>
      </w:pPr>
    </w:p>
    <w:p w:rsidR="00BE7401" w:rsidP="00451BD7" w:rsidRDefault="05DE1EDF" w14:paraId="4FBEBEA0" w14:textId="35017FD2">
      <w:pPr>
        <w:pStyle w:val="NoSpacing"/>
        <w:rPr/>
      </w:pPr>
      <w:r w:rsidRPr="1E67E1EC" w:rsidR="05DE1EDF">
        <w:rPr>
          <w:rFonts w:ascii="Calibri" w:hAnsi="Calibri" w:eastAsia="Calibri" w:cs="Calibri"/>
        </w:rPr>
        <w:t xml:space="preserve">Protocol – To be followed when a child exits the classroom </w:t>
      </w:r>
      <w:r w:rsidRPr="1E67E1EC" w:rsidR="2D72645A">
        <w:rPr>
          <w:rFonts w:ascii="Calibri" w:hAnsi="Calibri" w:eastAsia="Calibri" w:cs="Calibri"/>
        </w:rPr>
        <w:t xml:space="preserve">without </w:t>
      </w:r>
      <w:r w:rsidRPr="1E67E1EC" w:rsidR="2D72645A">
        <w:rPr>
          <w:rFonts w:ascii="Calibri" w:hAnsi="Calibri" w:eastAsia="Calibri" w:cs="Calibri"/>
        </w:rPr>
        <w:t>permission</w:t>
      </w:r>
      <w:r w:rsidRPr="1E67E1EC" w:rsidR="2D72645A">
        <w:rPr>
          <w:rFonts w:ascii="Calibri" w:hAnsi="Calibri" w:eastAsia="Calibri" w:cs="Calibri"/>
        </w:rPr>
        <w:t xml:space="preserve"> from an adult</w:t>
      </w:r>
    </w:p>
    <w:p w:rsidR="00BE7401" w:rsidP="00451BD7" w:rsidRDefault="05DE1EDF" w14:paraId="5474D6DD" w14:textId="378A75E8">
      <w:pPr>
        <w:pStyle w:val="NoSpacing"/>
      </w:pPr>
      <w:r w:rsidRPr="13539904" w:rsidR="1D2EFFE4">
        <w:rPr>
          <w:rFonts w:ascii="Calibri" w:hAnsi="Calibri" w:eastAsia="Calibri" w:cs="Calibri"/>
        </w:rPr>
        <w:t>• Adult to explain to the child that they have 2 choices, firstly to return to the classroom to complete their work or to take their work to the Inclusion Team Office for 15 minutes and then return to class. • If the child refuses a member of the Inclusion Team will be called.</w:t>
      </w:r>
    </w:p>
    <w:p w:rsidR="1D2EFFE4" w:rsidP="1E67E1EC" w:rsidRDefault="1D2EFFE4" w14:paraId="0ED062C7" w14:textId="16638B79">
      <w:pPr>
        <w:pStyle w:val="NoSpacing"/>
        <w:rPr/>
      </w:pPr>
      <w:r w:rsidRPr="1E67E1EC" w:rsidR="1D2EFFE4">
        <w:rPr>
          <w:rFonts w:ascii="Calibri" w:hAnsi="Calibri" w:eastAsia="Calibri" w:cs="Calibri"/>
        </w:rPr>
        <w:t>• If the child continues to refuse and walks around the school a member of the</w:t>
      </w:r>
      <w:r w:rsidRPr="1E67E1EC" w:rsidR="1D2EFFE4">
        <w:rPr>
          <w:rFonts w:ascii="Calibri" w:hAnsi="Calibri" w:eastAsia="Calibri" w:cs="Calibri"/>
          <w:color w:val="FF0000"/>
        </w:rPr>
        <w:t xml:space="preserve"> </w:t>
      </w:r>
      <w:r w:rsidRPr="1E67E1EC" w:rsidR="1D2EFFE4">
        <w:rPr>
          <w:rFonts w:ascii="Calibri" w:hAnsi="Calibri" w:eastAsia="Calibri" w:cs="Calibri"/>
        </w:rPr>
        <w:t>Inclusion Team</w:t>
      </w:r>
      <w:r w:rsidRPr="1E67E1EC" w:rsidR="1D2EFFE4">
        <w:rPr>
          <w:rFonts w:ascii="Calibri" w:hAnsi="Calibri" w:eastAsia="Calibri" w:cs="Calibri"/>
          <w:color w:val="FF0000"/>
        </w:rPr>
        <w:t xml:space="preserve"> </w:t>
      </w:r>
      <w:r w:rsidRPr="1E67E1EC" w:rsidR="1D2EFFE4">
        <w:rPr>
          <w:rFonts w:ascii="Calibri" w:hAnsi="Calibri" w:eastAsia="Calibri" w:cs="Calibri"/>
        </w:rPr>
        <w:t xml:space="preserve">will follow at a safe distance (not chase). </w:t>
      </w:r>
    </w:p>
    <w:p w:rsidR="00BE7401" w:rsidP="00451BD7" w:rsidRDefault="05DE1EDF" w14:paraId="3CA3B1D0" w14:textId="7EF72001">
      <w:pPr>
        <w:pStyle w:val="NoSpacing"/>
      </w:pPr>
      <w:r w:rsidRPr="0AF7C54E">
        <w:rPr>
          <w:rFonts w:ascii="Calibri" w:hAnsi="Calibri" w:eastAsia="Calibri" w:cs="Calibri"/>
        </w:rPr>
        <w:t xml:space="preserve">• If the child exits the school building a member of the Inclusion Team will stay with the child and encourage him to calm down and make a positive choice. </w:t>
      </w:r>
    </w:p>
    <w:p w:rsidR="05DE1EDF" w:rsidP="0AF7C54E" w:rsidRDefault="05DE1EDF" w14:paraId="105B2669" w14:textId="09F8FF19">
      <w:pPr>
        <w:pStyle w:val="NoSpacing"/>
      </w:pPr>
      <w:r w:rsidRPr="0AF7C54E">
        <w:rPr>
          <w:rFonts w:ascii="Calibri" w:hAnsi="Calibri" w:eastAsia="Calibri" w:cs="Calibri"/>
        </w:rPr>
        <w:t>• If the child leaves the school grounds the police and the parents will be called.</w:t>
      </w:r>
    </w:p>
    <w:p w:rsidR="0AF7C54E" w:rsidP="0AF7C54E" w:rsidRDefault="0AF7C54E" w14:paraId="54D2721E" w14:textId="6775FE31">
      <w:pPr>
        <w:pStyle w:val="NoSpacing"/>
        <w:rPr>
          <w:rFonts w:ascii="Calibri" w:hAnsi="Calibri" w:eastAsia="Calibri" w:cs="Calibri"/>
        </w:rPr>
      </w:pPr>
    </w:p>
    <w:p w:rsidR="00BE7401" w:rsidP="1E67E1EC" w:rsidRDefault="05DE1EDF" w14:paraId="77C5C54E" w14:textId="4218D6A5">
      <w:pPr>
        <w:pStyle w:val="NoSpacing"/>
        <w:rPr>
          <w:rFonts w:ascii="Calibri" w:hAnsi="Calibri" w:eastAsia="Calibri" w:cs="Calibri"/>
          <w:b w:val="1"/>
          <w:bCs w:val="1"/>
          <w:sz w:val="28"/>
          <w:szCs w:val="28"/>
          <w:u w:val="single"/>
        </w:rPr>
      </w:pPr>
      <w:r w:rsidRPr="1722FAE2" w:rsidR="05DE1EDF">
        <w:rPr>
          <w:rFonts w:ascii="Calibri" w:hAnsi="Calibri" w:eastAsia="Calibri" w:cs="Calibri"/>
          <w:b w:val="1"/>
          <w:bCs w:val="1"/>
          <w:sz w:val="28"/>
          <w:szCs w:val="28"/>
          <w:u w:val="single"/>
        </w:rPr>
        <w:t xml:space="preserve">APPENDIX </w:t>
      </w:r>
      <w:r w:rsidRPr="1722FAE2" w:rsidR="0748A440">
        <w:rPr>
          <w:rFonts w:ascii="Calibri" w:hAnsi="Calibri" w:eastAsia="Calibri" w:cs="Calibri"/>
          <w:b w:val="1"/>
          <w:bCs w:val="1"/>
          <w:sz w:val="28"/>
          <w:szCs w:val="28"/>
          <w:u w:val="single"/>
        </w:rPr>
        <w:t>4</w:t>
      </w:r>
      <w:r w:rsidRPr="1722FAE2" w:rsidR="05DE1EDF">
        <w:rPr>
          <w:rFonts w:ascii="Calibri" w:hAnsi="Calibri" w:eastAsia="Calibri" w:cs="Calibri"/>
          <w:b w:val="1"/>
          <w:bCs w:val="1"/>
          <w:sz w:val="28"/>
          <w:szCs w:val="28"/>
          <w:u w:val="single"/>
        </w:rPr>
        <w:t xml:space="preserve"> </w:t>
      </w:r>
      <w:r w:rsidRPr="1722FAE2" w:rsidR="05DE1EDF">
        <w:rPr>
          <w:rFonts w:ascii="Calibri" w:hAnsi="Calibri" w:eastAsia="Calibri" w:cs="Calibri"/>
          <w:b w:val="1"/>
          <w:bCs w:val="1"/>
          <w:sz w:val="28"/>
          <w:szCs w:val="28"/>
          <w:u w:val="single"/>
        </w:rPr>
        <w:t>REASONS FOR NOT RETURNING CONFISCATED ITEMS</w:t>
      </w:r>
    </w:p>
    <w:p w:rsidR="00BE7401" w:rsidP="05DE1EDF" w:rsidRDefault="00BE7401" w14:paraId="7D8C71D6" w14:textId="293B2054">
      <w:pPr>
        <w:pStyle w:val="NoSpacing"/>
        <w:rPr>
          <w:rFonts w:ascii="Calibri" w:hAnsi="Calibri" w:eastAsia="Calibri" w:cs="Calibri"/>
        </w:rPr>
      </w:pPr>
    </w:p>
    <w:p w:rsidR="00BE7401" w:rsidP="00451BD7" w:rsidRDefault="05DE1EDF" w14:paraId="3B259B5A" w14:textId="7BA4AA85">
      <w:pPr>
        <w:pStyle w:val="NoSpacing"/>
      </w:pPr>
      <w:r w:rsidRPr="05DE1EDF">
        <w:rPr>
          <w:rFonts w:ascii="Calibri" w:hAnsi="Calibri" w:eastAsia="Calibri" w:cs="Calibri"/>
        </w:rPr>
        <w:t>Instances when the school chooses not to return an item to the pupil:</w:t>
      </w:r>
    </w:p>
    <w:p w:rsidR="00BE7401" w:rsidP="00451BD7" w:rsidRDefault="05DE1EDF" w14:paraId="6E4CA0DC" w14:textId="76F10E4F">
      <w:pPr>
        <w:pStyle w:val="NoSpacing"/>
      </w:pPr>
      <w:r w:rsidRPr="05DE1EDF">
        <w:rPr>
          <w:rFonts w:ascii="Calibri" w:hAnsi="Calibri" w:eastAsia="Calibri" w:cs="Calibri"/>
        </w:rPr>
        <w:t xml:space="preserve"> • Items which the pupil should not have brought to school or has misused in some way might, if the school judges this appropriate and reasonable, be stored safely at the school until a responsible family adult can come to retrieve them. For example, there is no acceptable reason why a pupil should bring a cigarette lighter into school. In such </w:t>
      </w:r>
      <w:proofErr w:type="gramStart"/>
      <w:r w:rsidRPr="05DE1EDF">
        <w:rPr>
          <w:rFonts w:ascii="Calibri" w:hAnsi="Calibri" w:eastAsia="Calibri" w:cs="Calibri"/>
        </w:rPr>
        <w:t>circumstances</w:t>
      </w:r>
      <w:proofErr w:type="gramEnd"/>
      <w:r w:rsidRPr="05DE1EDF">
        <w:rPr>
          <w:rFonts w:ascii="Calibri" w:hAnsi="Calibri" w:eastAsia="Calibri" w:cs="Calibri"/>
        </w:rPr>
        <w:t xml:space="preserve"> retention is a reasonable step both to protect property, and to enable discussion about whether the pupil is smoking and how this can be addressed. </w:t>
      </w:r>
    </w:p>
    <w:p w:rsidR="00BE7401" w:rsidP="00451BD7" w:rsidRDefault="05DE1EDF" w14:paraId="7C317113" w14:textId="5A0A8BB5">
      <w:pPr>
        <w:pStyle w:val="NoSpacing"/>
      </w:pPr>
      <w:r w:rsidRPr="05DE1EDF">
        <w:rPr>
          <w:rFonts w:ascii="Calibri" w:hAnsi="Calibri" w:eastAsia="Calibri" w:cs="Calibri"/>
        </w:rPr>
        <w:t xml:space="preserve">• Other items which the pupil should not have had in their possession, particularly of an unlawful or hazardous nature, may be given by the school to external agency for disposal or further action as necessary. This should always be followed by a letter to the parents confirming that this has taken place and the reasons for such action. </w:t>
      </w:r>
    </w:p>
    <w:p w:rsidR="00BE7401" w:rsidP="00451BD7" w:rsidRDefault="05DE1EDF" w14:paraId="505D08D7" w14:textId="7CBF4D2B">
      <w:pPr>
        <w:pStyle w:val="NoSpacing"/>
      </w:pPr>
      <w:r w:rsidRPr="05DE1EDF">
        <w:rPr>
          <w:rFonts w:ascii="Calibri" w:hAnsi="Calibri" w:eastAsia="Calibri" w:cs="Calibri"/>
        </w:rPr>
        <w:t>• There may be some items of no value, such as an inappropriate message scrawled on a piece of paper, may simply be disposed of. However, staff should keep in mind that some items of seemingly no value may have emotional value to the child – staff should establish if this is the case before deciding whether or not to dispose of the confiscated item.</w:t>
      </w:r>
    </w:p>
    <w:p w:rsidR="00BE7401" w:rsidP="05DE1EDF" w:rsidRDefault="00BE7401" w14:paraId="47CD9B87" w14:textId="129D2CA6">
      <w:pPr>
        <w:pStyle w:val="NoSpacing"/>
        <w:rPr>
          <w:rFonts w:ascii="Calibri" w:hAnsi="Calibri" w:eastAsia="Calibri" w:cs="Calibri"/>
        </w:rPr>
      </w:pPr>
    </w:p>
    <w:p w:rsidR="00BE7401" w:rsidP="05DE1EDF" w:rsidRDefault="00BE7401" w14:paraId="2AECA400" w14:textId="23569B13">
      <w:pPr>
        <w:pStyle w:val="NoSpacing"/>
        <w:rPr>
          <w:rFonts w:ascii="Calibri" w:hAnsi="Calibri" w:eastAsia="Calibri" w:cs="Calibri"/>
        </w:rPr>
      </w:pPr>
    </w:p>
    <w:p w:rsidR="00BE7401" w:rsidP="05DE1EDF" w:rsidRDefault="00BE7401" w14:paraId="639D320F" w14:textId="3B901429">
      <w:pPr>
        <w:pStyle w:val="NoSpacing"/>
        <w:rPr>
          <w:rFonts w:ascii="Calibri" w:hAnsi="Calibri" w:eastAsia="Calibri" w:cs="Calibri"/>
        </w:rPr>
      </w:pPr>
    </w:p>
    <w:sectPr w:rsidR="00BE7401">
      <w:headerReference w:type="default" r:id="rId11"/>
      <w:foot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BB7645" w14:paraId="7D8E8F27" w14:textId="77777777">
      <w:pPr>
        <w:spacing w:after="0" w:line="240" w:lineRule="auto"/>
      </w:pPr>
      <w:r>
        <w:separator/>
      </w:r>
    </w:p>
  </w:endnote>
  <w:endnote w:type="continuationSeparator" w:id="0">
    <w:p w:rsidR="00000000" w:rsidRDefault="00BB7645" w14:paraId="759EDCD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tblGrid>
    <w:tr w:rsidR="0AF7C54E" w:rsidTr="0AF7C54E" w14:paraId="0A3F1767" w14:textId="77777777">
      <w:tc>
        <w:tcPr>
          <w:tcW w:w="3005" w:type="dxa"/>
        </w:tcPr>
        <w:p w:rsidR="0AF7C54E" w:rsidP="0AF7C54E" w:rsidRDefault="0AF7C54E" w14:paraId="51BE72D7" w14:textId="3FA411C8">
          <w:pPr>
            <w:pStyle w:val="Header"/>
            <w:ind w:left="-115"/>
          </w:pPr>
        </w:p>
      </w:tc>
      <w:tc>
        <w:tcPr>
          <w:tcW w:w="3005" w:type="dxa"/>
        </w:tcPr>
        <w:p w:rsidR="0AF7C54E" w:rsidP="0AF7C54E" w:rsidRDefault="0AF7C54E" w14:paraId="5D871487" w14:textId="3410405B">
          <w:pPr>
            <w:pStyle w:val="Header"/>
            <w:jc w:val="center"/>
          </w:pPr>
        </w:p>
      </w:tc>
    </w:tr>
  </w:tbl>
  <w:p w:rsidR="0AF7C54E" w:rsidP="0AF7C54E" w:rsidRDefault="0AF7C54E" w14:paraId="7ED578B9" w14:textId="21D307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BB7645" w14:paraId="1F00D7E7" w14:textId="77777777">
      <w:pPr>
        <w:spacing w:after="0" w:line="240" w:lineRule="auto"/>
      </w:pPr>
      <w:r>
        <w:separator/>
      </w:r>
    </w:p>
  </w:footnote>
  <w:footnote w:type="continuationSeparator" w:id="0">
    <w:p w:rsidR="00000000" w:rsidRDefault="00BB7645" w14:paraId="1CD73FF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0AF7C54E" w:rsidTr="0AF7C54E" w14:paraId="26CBB0D3" w14:textId="77777777">
      <w:tc>
        <w:tcPr>
          <w:tcW w:w="3005" w:type="dxa"/>
        </w:tcPr>
        <w:p w:rsidR="0AF7C54E" w:rsidP="0AF7C54E" w:rsidRDefault="0AF7C54E" w14:paraId="67B2837F" w14:textId="6B5A3E1C">
          <w:pPr>
            <w:pStyle w:val="Header"/>
            <w:ind w:left="-115"/>
          </w:pPr>
        </w:p>
      </w:tc>
      <w:tc>
        <w:tcPr>
          <w:tcW w:w="3005" w:type="dxa"/>
        </w:tcPr>
        <w:p w:rsidR="0AF7C54E" w:rsidP="0AF7C54E" w:rsidRDefault="0AF7C54E" w14:paraId="0D8886BB" w14:textId="1D2505F5">
          <w:pPr>
            <w:pStyle w:val="Header"/>
            <w:jc w:val="center"/>
          </w:pPr>
        </w:p>
      </w:tc>
      <w:tc>
        <w:tcPr>
          <w:tcW w:w="3005" w:type="dxa"/>
        </w:tcPr>
        <w:p w:rsidR="0AF7C54E" w:rsidP="0AF7C54E" w:rsidRDefault="0AF7C54E" w14:paraId="54DA0C3D" w14:textId="1E2B7F13">
          <w:pPr>
            <w:pStyle w:val="Header"/>
            <w:ind w:right="-115"/>
            <w:jc w:val="right"/>
          </w:pPr>
          <w:r>
            <w:fldChar w:fldCharType="begin"/>
          </w:r>
          <w:r>
            <w:instrText>PAGE</w:instrText>
          </w:r>
          <w:r w:rsidR="00A21D1B">
            <w:fldChar w:fldCharType="separate"/>
          </w:r>
          <w:r w:rsidR="00A21D1B">
            <w:rPr>
              <w:noProof/>
            </w:rPr>
            <w:t>1</w:t>
          </w:r>
          <w:r>
            <w:fldChar w:fldCharType="end"/>
          </w:r>
        </w:p>
      </w:tc>
    </w:tr>
  </w:tbl>
  <w:p w:rsidR="0AF7C54E" w:rsidP="0AF7C54E" w:rsidRDefault="0AF7C54E" w14:paraId="552AA467" w14:textId="097BBD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36">
    <w:nsid w:val="79ef1a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1c57b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259db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59b1ed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757376"/>
    <w:multiLevelType w:val="hybridMultilevel"/>
    <w:tmpl w:val="6E4496A8"/>
    <w:lvl w:ilvl="0" w:tplc="2FC04FFA">
      <w:start w:val="1"/>
      <w:numFmt w:val="decimal"/>
      <w:lvlText w:val="%1."/>
      <w:lvlJc w:val="left"/>
      <w:pPr>
        <w:ind w:left="720" w:hanging="360"/>
      </w:pPr>
    </w:lvl>
    <w:lvl w:ilvl="1" w:tplc="B2EA6BC4">
      <w:start w:val="1"/>
      <w:numFmt w:val="lowerLetter"/>
      <w:lvlText w:val="%2."/>
      <w:lvlJc w:val="left"/>
      <w:pPr>
        <w:ind w:left="1440" w:hanging="360"/>
      </w:pPr>
    </w:lvl>
    <w:lvl w:ilvl="2" w:tplc="BF8277A4">
      <w:start w:val="1"/>
      <w:numFmt w:val="lowerRoman"/>
      <w:lvlText w:val="%3."/>
      <w:lvlJc w:val="right"/>
      <w:pPr>
        <w:ind w:left="2160" w:hanging="180"/>
      </w:pPr>
    </w:lvl>
    <w:lvl w:ilvl="3" w:tplc="56FA43D6">
      <w:start w:val="1"/>
      <w:numFmt w:val="decimal"/>
      <w:lvlText w:val="%4."/>
      <w:lvlJc w:val="left"/>
      <w:pPr>
        <w:ind w:left="2880" w:hanging="360"/>
      </w:pPr>
    </w:lvl>
    <w:lvl w:ilvl="4" w:tplc="E0468D5E">
      <w:start w:val="1"/>
      <w:numFmt w:val="lowerLetter"/>
      <w:lvlText w:val="%5."/>
      <w:lvlJc w:val="left"/>
      <w:pPr>
        <w:ind w:left="3600" w:hanging="360"/>
      </w:pPr>
    </w:lvl>
    <w:lvl w:ilvl="5" w:tplc="E7ECDE74">
      <w:start w:val="1"/>
      <w:numFmt w:val="lowerRoman"/>
      <w:lvlText w:val="%6."/>
      <w:lvlJc w:val="right"/>
      <w:pPr>
        <w:ind w:left="4320" w:hanging="180"/>
      </w:pPr>
    </w:lvl>
    <w:lvl w:ilvl="6" w:tplc="A8F2FF1E">
      <w:start w:val="1"/>
      <w:numFmt w:val="decimal"/>
      <w:lvlText w:val="%7."/>
      <w:lvlJc w:val="left"/>
      <w:pPr>
        <w:ind w:left="5040" w:hanging="360"/>
      </w:pPr>
    </w:lvl>
    <w:lvl w:ilvl="7" w:tplc="B0982762">
      <w:start w:val="1"/>
      <w:numFmt w:val="lowerLetter"/>
      <w:lvlText w:val="%8."/>
      <w:lvlJc w:val="left"/>
      <w:pPr>
        <w:ind w:left="5760" w:hanging="360"/>
      </w:pPr>
    </w:lvl>
    <w:lvl w:ilvl="8" w:tplc="42368CE8">
      <w:start w:val="1"/>
      <w:numFmt w:val="lowerRoman"/>
      <w:lvlText w:val="%9."/>
      <w:lvlJc w:val="right"/>
      <w:pPr>
        <w:ind w:left="6480" w:hanging="180"/>
      </w:pPr>
    </w:lvl>
  </w:abstractNum>
  <w:abstractNum w:abstractNumId="1" w15:restartNumberingAfterBreak="0">
    <w:nsid w:val="09496184"/>
    <w:multiLevelType w:val="hybridMultilevel"/>
    <w:tmpl w:val="C12E8B60"/>
    <w:lvl w:ilvl="0" w:tplc="8B281584">
      <w:start w:val="1"/>
      <w:numFmt w:val="bullet"/>
      <w:lvlText w:val=""/>
      <w:lvlJc w:val="left"/>
      <w:pPr>
        <w:ind w:left="720" w:hanging="360"/>
      </w:pPr>
      <w:rPr>
        <w:rFonts w:hint="default" w:ascii="Symbol" w:hAnsi="Symbol"/>
      </w:rPr>
    </w:lvl>
    <w:lvl w:ilvl="1" w:tplc="AD6481F4">
      <w:start w:val="1"/>
      <w:numFmt w:val="bullet"/>
      <w:lvlText w:val="o"/>
      <w:lvlJc w:val="left"/>
      <w:pPr>
        <w:ind w:left="1440" w:hanging="360"/>
      </w:pPr>
      <w:rPr>
        <w:rFonts w:hint="default" w:ascii="Courier New" w:hAnsi="Courier New"/>
      </w:rPr>
    </w:lvl>
    <w:lvl w:ilvl="2" w:tplc="D3504AC2">
      <w:start w:val="1"/>
      <w:numFmt w:val="bullet"/>
      <w:lvlText w:val=""/>
      <w:lvlJc w:val="left"/>
      <w:pPr>
        <w:ind w:left="2160" w:hanging="360"/>
      </w:pPr>
      <w:rPr>
        <w:rFonts w:hint="default" w:ascii="Wingdings" w:hAnsi="Wingdings"/>
      </w:rPr>
    </w:lvl>
    <w:lvl w:ilvl="3" w:tplc="8074829A">
      <w:start w:val="1"/>
      <w:numFmt w:val="bullet"/>
      <w:lvlText w:val=""/>
      <w:lvlJc w:val="left"/>
      <w:pPr>
        <w:ind w:left="2880" w:hanging="360"/>
      </w:pPr>
      <w:rPr>
        <w:rFonts w:hint="default" w:ascii="Symbol" w:hAnsi="Symbol"/>
      </w:rPr>
    </w:lvl>
    <w:lvl w:ilvl="4" w:tplc="F3A255E4">
      <w:start w:val="1"/>
      <w:numFmt w:val="bullet"/>
      <w:lvlText w:val="o"/>
      <w:lvlJc w:val="left"/>
      <w:pPr>
        <w:ind w:left="3600" w:hanging="360"/>
      </w:pPr>
      <w:rPr>
        <w:rFonts w:hint="default" w:ascii="Courier New" w:hAnsi="Courier New"/>
      </w:rPr>
    </w:lvl>
    <w:lvl w:ilvl="5" w:tplc="93886C96">
      <w:start w:val="1"/>
      <w:numFmt w:val="bullet"/>
      <w:lvlText w:val=""/>
      <w:lvlJc w:val="left"/>
      <w:pPr>
        <w:ind w:left="4320" w:hanging="360"/>
      </w:pPr>
      <w:rPr>
        <w:rFonts w:hint="default" w:ascii="Wingdings" w:hAnsi="Wingdings"/>
      </w:rPr>
    </w:lvl>
    <w:lvl w:ilvl="6" w:tplc="2EFE0D44">
      <w:start w:val="1"/>
      <w:numFmt w:val="bullet"/>
      <w:lvlText w:val=""/>
      <w:lvlJc w:val="left"/>
      <w:pPr>
        <w:ind w:left="5040" w:hanging="360"/>
      </w:pPr>
      <w:rPr>
        <w:rFonts w:hint="default" w:ascii="Symbol" w:hAnsi="Symbol"/>
      </w:rPr>
    </w:lvl>
    <w:lvl w:ilvl="7" w:tplc="46101F0A">
      <w:start w:val="1"/>
      <w:numFmt w:val="bullet"/>
      <w:lvlText w:val="o"/>
      <w:lvlJc w:val="left"/>
      <w:pPr>
        <w:ind w:left="5760" w:hanging="360"/>
      </w:pPr>
      <w:rPr>
        <w:rFonts w:hint="default" w:ascii="Courier New" w:hAnsi="Courier New"/>
      </w:rPr>
    </w:lvl>
    <w:lvl w:ilvl="8" w:tplc="07349170">
      <w:start w:val="1"/>
      <w:numFmt w:val="bullet"/>
      <w:lvlText w:val=""/>
      <w:lvlJc w:val="left"/>
      <w:pPr>
        <w:ind w:left="6480" w:hanging="360"/>
      </w:pPr>
      <w:rPr>
        <w:rFonts w:hint="default" w:ascii="Wingdings" w:hAnsi="Wingdings"/>
      </w:rPr>
    </w:lvl>
  </w:abstractNum>
  <w:abstractNum w:abstractNumId="2" w15:restartNumberingAfterBreak="0">
    <w:nsid w:val="136E29A9"/>
    <w:multiLevelType w:val="hybridMultilevel"/>
    <w:tmpl w:val="D0CC9D22"/>
    <w:lvl w:ilvl="0" w:tplc="A036E06E">
      <w:start w:val="1"/>
      <w:numFmt w:val="bullet"/>
      <w:lvlText w:val=""/>
      <w:lvlJc w:val="left"/>
      <w:pPr>
        <w:ind w:left="720" w:hanging="360"/>
      </w:pPr>
      <w:rPr>
        <w:rFonts w:hint="default" w:ascii="Symbol" w:hAnsi="Symbol"/>
      </w:rPr>
    </w:lvl>
    <w:lvl w:ilvl="1" w:tplc="9578953E">
      <w:start w:val="1"/>
      <w:numFmt w:val="bullet"/>
      <w:lvlText w:val="o"/>
      <w:lvlJc w:val="left"/>
      <w:pPr>
        <w:ind w:left="1440" w:hanging="360"/>
      </w:pPr>
      <w:rPr>
        <w:rFonts w:hint="default" w:ascii="Courier New" w:hAnsi="Courier New"/>
      </w:rPr>
    </w:lvl>
    <w:lvl w:ilvl="2" w:tplc="14B6E640">
      <w:start w:val="1"/>
      <w:numFmt w:val="bullet"/>
      <w:lvlText w:val=""/>
      <w:lvlJc w:val="left"/>
      <w:pPr>
        <w:ind w:left="2160" w:hanging="360"/>
      </w:pPr>
      <w:rPr>
        <w:rFonts w:hint="default" w:ascii="Wingdings" w:hAnsi="Wingdings"/>
      </w:rPr>
    </w:lvl>
    <w:lvl w:ilvl="3" w:tplc="BAE0D1D2">
      <w:start w:val="1"/>
      <w:numFmt w:val="bullet"/>
      <w:lvlText w:val=""/>
      <w:lvlJc w:val="left"/>
      <w:pPr>
        <w:ind w:left="2880" w:hanging="360"/>
      </w:pPr>
      <w:rPr>
        <w:rFonts w:hint="default" w:ascii="Symbol" w:hAnsi="Symbol"/>
      </w:rPr>
    </w:lvl>
    <w:lvl w:ilvl="4" w:tplc="EADA5D8A">
      <w:start w:val="1"/>
      <w:numFmt w:val="bullet"/>
      <w:lvlText w:val="o"/>
      <w:lvlJc w:val="left"/>
      <w:pPr>
        <w:ind w:left="3600" w:hanging="360"/>
      </w:pPr>
      <w:rPr>
        <w:rFonts w:hint="default" w:ascii="Courier New" w:hAnsi="Courier New"/>
      </w:rPr>
    </w:lvl>
    <w:lvl w:ilvl="5" w:tplc="CB1EC3F2">
      <w:start w:val="1"/>
      <w:numFmt w:val="bullet"/>
      <w:lvlText w:val=""/>
      <w:lvlJc w:val="left"/>
      <w:pPr>
        <w:ind w:left="4320" w:hanging="360"/>
      </w:pPr>
      <w:rPr>
        <w:rFonts w:hint="default" w:ascii="Wingdings" w:hAnsi="Wingdings"/>
      </w:rPr>
    </w:lvl>
    <w:lvl w:ilvl="6" w:tplc="A7E0DFB2">
      <w:start w:val="1"/>
      <w:numFmt w:val="bullet"/>
      <w:lvlText w:val=""/>
      <w:lvlJc w:val="left"/>
      <w:pPr>
        <w:ind w:left="5040" w:hanging="360"/>
      </w:pPr>
      <w:rPr>
        <w:rFonts w:hint="default" w:ascii="Symbol" w:hAnsi="Symbol"/>
      </w:rPr>
    </w:lvl>
    <w:lvl w:ilvl="7" w:tplc="5BE61618">
      <w:start w:val="1"/>
      <w:numFmt w:val="bullet"/>
      <w:lvlText w:val="o"/>
      <w:lvlJc w:val="left"/>
      <w:pPr>
        <w:ind w:left="5760" w:hanging="360"/>
      </w:pPr>
      <w:rPr>
        <w:rFonts w:hint="default" w:ascii="Courier New" w:hAnsi="Courier New"/>
      </w:rPr>
    </w:lvl>
    <w:lvl w:ilvl="8" w:tplc="F9002B90">
      <w:start w:val="1"/>
      <w:numFmt w:val="bullet"/>
      <w:lvlText w:val=""/>
      <w:lvlJc w:val="left"/>
      <w:pPr>
        <w:ind w:left="6480" w:hanging="360"/>
      </w:pPr>
      <w:rPr>
        <w:rFonts w:hint="default" w:ascii="Wingdings" w:hAnsi="Wingdings"/>
      </w:rPr>
    </w:lvl>
  </w:abstractNum>
  <w:abstractNum w:abstractNumId="3" w15:restartNumberingAfterBreak="0">
    <w:nsid w:val="13A723D9"/>
    <w:multiLevelType w:val="hybridMultilevel"/>
    <w:tmpl w:val="EBBE7252"/>
    <w:lvl w:ilvl="0" w:tplc="4CB4E842">
      <w:start w:val="1"/>
      <w:numFmt w:val="bullet"/>
      <w:lvlText w:val=""/>
      <w:lvlJc w:val="left"/>
      <w:pPr>
        <w:ind w:left="720" w:hanging="360"/>
      </w:pPr>
      <w:rPr>
        <w:rFonts w:hint="default" w:ascii="Symbol" w:hAnsi="Symbol"/>
      </w:rPr>
    </w:lvl>
    <w:lvl w:ilvl="1" w:tplc="DB0CFCFE">
      <w:start w:val="1"/>
      <w:numFmt w:val="bullet"/>
      <w:lvlText w:val=""/>
      <w:lvlJc w:val="left"/>
      <w:pPr>
        <w:ind w:left="1440" w:hanging="360"/>
      </w:pPr>
      <w:rPr>
        <w:rFonts w:hint="default" w:ascii="Symbol" w:hAnsi="Symbol"/>
      </w:rPr>
    </w:lvl>
    <w:lvl w:ilvl="2" w:tplc="4FA00572">
      <w:start w:val="1"/>
      <w:numFmt w:val="bullet"/>
      <w:lvlText w:val=""/>
      <w:lvlJc w:val="left"/>
      <w:pPr>
        <w:ind w:left="2160" w:hanging="360"/>
      </w:pPr>
      <w:rPr>
        <w:rFonts w:hint="default" w:ascii="Wingdings" w:hAnsi="Wingdings"/>
      </w:rPr>
    </w:lvl>
    <w:lvl w:ilvl="3" w:tplc="3E00CF48">
      <w:start w:val="1"/>
      <w:numFmt w:val="bullet"/>
      <w:lvlText w:val=""/>
      <w:lvlJc w:val="left"/>
      <w:pPr>
        <w:ind w:left="2880" w:hanging="360"/>
      </w:pPr>
      <w:rPr>
        <w:rFonts w:hint="default" w:ascii="Symbol" w:hAnsi="Symbol"/>
      </w:rPr>
    </w:lvl>
    <w:lvl w:ilvl="4" w:tplc="A1C20A80">
      <w:start w:val="1"/>
      <w:numFmt w:val="bullet"/>
      <w:lvlText w:val="o"/>
      <w:lvlJc w:val="left"/>
      <w:pPr>
        <w:ind w:left="3600" w:hanging="360"/>
      </w:pPr>
      <w:rPr>
        <w:rFonts w:hint="default" w:ascii="Courier New" w:hAnsi="Courier New"/>
      </w:rPr>
    </w:lvl>
    <w:lvl w:ilvl="5" w:tplc="46A20340">
      <w:start w:val="1"/>
      <w:numFmt w:val="bullet"/>
      <w:lvlText w:val=""/>
      <w:lvlJc w:val="left"/>
      <w:pPr>
        <w:ind w:left="4320" w:hanging="360"/>
      </w:pPr>
      <w:rPr>
        <w:rFonts w:hint="default" w:ascii="Wingdings" w:hAnsi="Wingdings"/>
      </w:rPr>
    </w:lvl>
    <w:lvl w:ilvl="6" w:tplc="22628C2E">
      <w:start w:val="1"/>
      <w:numFmt w:val="bullet"/>
      <w:lvlText w:val=""/>
      <w:lvlJc w:val="left"/>
      <w:pPr>
        <w:ind w:left="5040" w:hanging="360"/>
      </w:pPr>
      <w:rPr>
        <w:rFonts w:hint="default" w:ascii="Symbol" w:hAnsi="Symbol"/>
      </w:rPr>
    </w:lvl>
    <w:lvl w:ilvl="7" w:tplc="55E831B8">
      <w:start w:val="1"/>
      <w:numFmt w:val="bullet"/>
      <w:lvlText w:val="o"/>
      <w:lvlJc w:val="left"/>
      <w:pPr>
        <w:ind w:left="5760" w:hanging="360"/>
      </w:pPr>
      <w:rPr>
        <w:rFonts w:hint="default" w:ascii="Courier New" w:hAnsi="Courier New"/>
      </w:rPr>
    </w:lvl>
    <w:lvl w:ilvl="8" w:tplc="C936A7E4">
      <w:start w:val="1"/>
      <w:numFmt w:val="bullet"/>
      <w:lvlText w:val=""/>
      <w:lvlJc w:val="left"/>
      <w:pPr>
        <w:ind w:left="6480" w:hanging="360"/>
      </w:pPr>
      <w:rPr>
        <w:rFonts w:hint="default" w:ascii="Wingdings" w:hAnsi="Wingdings"/>
      </w:rPr>
    </w:lvl>
  </w:abstractNum>
  <w:abstractNum w:abstractNumId="4" w15:restartNumberingAfterBreak="0">
    <w:nsid w:val="1588414D"/>
    <w:multiLevelType w:val="hybridMultilevel"/>
    <w:tmpl w:val="ED3E1750"/>
    <w:lvl w:ilvl="0" w:tplc="B52CCC46">
      <w:start w:val="1"/>
      <w:numFmt w:val="bullet"/>
      <w:lvlText w:val=""/>
      <w:lvlJc w:val="left"/>
      <w:pPr>
        <w:ind w:left="720" w:hanging="360"/>
      </w:pPr>
      <w:rPr>
        <w:rFonts w:hint="default" w:ascii="Symbol" w:hAnsi="Symbol"/>
      </w:rPr>
    </w:lvl>
    <w:lvl w:ilvl="1" w:tplc="3676CA14">
      <w:start w:val="1"/>
      <w:numFmt w:val="bullet"/>
      <w:lvlText w:val="o"/>
      <w:lvlJc w:val="left"/>
      <w:pPr>
        <w:ind w:left="1440" w:hanging="360"/>
      </w:pPr>
      <w:rPr>
        <w:rFonts w:hint="default" w:ascii="Courier New" w:hAnsi="Courier New"/>
      </w:rPr>
    </w:lvl>
    <w:lvl w:ilvl="2" w:tplc="1F86D404">
      <w:start w:val="1"/>
      <w:numFmt w:val="bullet"/>
      <w:lvlText w:val=""/>
      <w:lvlJc w:val="left"/>
      <w:pPr>
        <w:ind w:left="2160" w:hanging="360"/>
      </w:pPr>
      <w:rPr>
        <w:rFonts w:hint="default" w:ascii="Wingdings" w:hAnsi="Wingdings"/>
      </w:rPr>
    </w:lvl>
    <w:lvl w:ilvl="3" w:tplc="17904C8A">
      <w:start w:val="1"/>
      <w:numFmt w:val="bullet"/>
      <w:lvlText w:val=""/>
      <w:lvlJc w:val="left"/>
      <w:pPr>
        <w:ind w:left="2880" w:hanging="360"/>
      </w:pPr>
      <w:rPr>
        <w:rFonts w:hint="default" w:ascii="Symbol" w:hAnsi="Symbol"/>
      </w:rPr>
    </w:lvl>
    <w:lvl w:ilvl="4" w:tplc="DBC83BDE">
      <w:start w:val="1"/>
      <w:numFmt w:val="bullet"/>
      <w:lvlText w:val="o"/>
      <w:lvlJc w:val="left"/>
      <w:pPr>
        <w:ind w:left="3600" w:hanging="360"/>
      </w:pPr>
      <w:rPr>
        <w:rFonts w:hint="default" w:ascii="Courier New" w:hAnsi="Courier New"/>
      </w:rPr>
    </w:lvl>
    <w:lvl w:ilvl="5" w:tplc="14EE37CA">
      <w:start w:val="1"/>
      <w:numFmt w:val="bullet"/>
      <w:lvlText w:val=""/>
      <w:lvlJc w:val="left"/>
      <w:pPr>
        <w:ind w:left="4320" w:hanging="360"/>
      </w:pPr>
      <w:rPr>
        <w:rFonts w:hint="default" w:ascii="Wingdings" w:hAnsi="Wingdings"/>
      </w:rPr>
    </w:lvl>
    <w:lvl w:ilvl="6" w:tplc="CB307F5E">
      <w:start w:val="1"/>
      <w:numFmt w:val="bullet"/>
      <w:lvlText w:val=""/>
      <w:lvlJc w:val="left"/>
      <w:pPr>
        <w:ind w:left="5040" w:hanging="360"/>
      </w:pPr>
      <w:rPr>
        <w:rFonts w:hint="default" w:ascii="Symbol" w:hAnsi="Symbol"/>
      </w:rPr>
    </w:lvl>
    <w:lvl w:ilvl="7" w:tplc="9F12EC7C">
      <w:start w:val="1"/>
      <w:numFmt w:val="bullet"/>
      <w:lvlText w:val="o"/>
      <w:lvlJc w:val="left"/>
      <w:pPr>
        <w:ind w:left="5760" w:hanging="360"/>
      </w:pPr>
      <w:rPr>
        <w:rFonts w:hint="default" w:ascii="Courier New" w:hAnsi="Courier New"/>
      </w:rPr>
    </w:lvl>
    <w:lvl w:ilvl="8" w:tplc="EDB25582">
      <w:start w:val="1"/>
      <w:numFmt w:val="bullet"/>
      <w:lvlText w:val=""/>
      <w:lvlJc w:val="left"/>
      <w:pPr>
        <w:ind w:left="6480" w:hanging="360"/>
      </w:pPr>
      <w:rPr>
        <w:rFonts w:hint="default" w:ascii="Wingdings" w:hAnsi="Wingdings"/>
      </w:rPr>
    </w:lvl>
  </w:abstractNum>
  <w:abstractNum w:abstractNumId="5" w15:restartNumberingAfterBreak="0">
    <w:nsid w:val="191F75EB"/>
    <w:multiLevelType w:val="hybridMultilevel"/>
    <w:tmpl w:val="1C203E58"/>
    <w:lvl w:ilvl="0" w:tplc="2D185E22">
      <w:start w:val="1"/>
      <w:numFmt w:val="bullet"/>
      <w:lvlText w:val=""/>
      <w:lvlJc w:val="left"/>
      <w:pPr>
        <w:ind w:left="720" w:hanging="360"/>
      </w:pPr>
      <w:rPr>
        <w:rFonts w:hint="default" w:ascii="Symbol" w:hAnsi="Symbol"/>
      </w:rPr>
    </w:lvl>
    <w:lvl w:ilvl="1" w:tplc="D8B6798C">
      <w:start w:val="1"/>
      <w:numFmt w:val="bullet"/>
      <w:lvlText w:val="o"/>
      <w:lvlJc w:val="left"/>
      <w:pPr>
        <w:ind w:left="1440" w:hanging="360"/>
      </w:pPr>
      <w:rPr>
        <w:rFonts w:hint="default" w:ascii="Courier New" w:hAnsi="Courier New"/>
      </w:rPr>
    </w:lvl>
    <w:lvl w:ilvl="2" w:tplc="75CA5AF0">
      <w:start w:val="1"/>
      <w:numFmt w:val="bullet"/>
      <w:lvlText w:val=""/>
      <w:lvlJc w:val="left"/>
      <w:pPr>
        <w:ind w:left="2160" w:hanging="360"/>
      </w:pPr>
      <w:rPr>
        <w:rFonts w:hint="default" w:ascii="Wingdings" w:hAnsi="Wingdings"/>
      </w:rPr>
    </w:lvl>
    <w:lvl w:ilvl="3" w:tplc="2D603AB0">
      <w:start w:val="1"/>
      <w:numFmt w:val="bullet"/>
      <w:lvlText w:val=""/>
      <w:lvlJc w:val="left"/>
      <w:pPr>
        <w:ind w:left="2880" w:hanging="360"/>
      </w:pPr>
      <w:rPr>
        <w:rFonts w:hint="default" w:ascii="Symbol" w:hAnsi="Symbol"/>
      </w:rPr>
    </w:lvl>
    <w:lvl w:ilvl="4" w:tplc="00901012">
      <w:start w:val="1"/>
      <w:numFmt w:val="bullet"/>
      <w:lvlText w:val="o"/>
      <w:lvlJc w:val="left"/>
      <w:pPr>
        <w:ind w:left="3600" w:hanging="360"/>
      </w:pPr>
      <w:rPr>
        <w:rFonts w:hint="default" w:ascii="Courier New" w:hAnsi="Courier New"/>
      </w:rPr>
    </w:lvl>
    <w:lvl w:ilvl="5" w:tplc="08A6352A">
      <w:start w:val="1"/>
      <w:numFmt w:val="bullet"/>
      <w:lvlText w:val=""/>
      <w:lvlJc w:val="left"/>
      <w:pPr>
        <w:ind w:left="4320" w:hanging="360"/>
      </w:pPr>
      <w:rPr>
        <w:rFonts w:hint="default" w:ascii="Wingdings" w:hAnsi="Wingdings"/>
      </w:rPr>
    </w:lvl>
    <w:lvl w:ilvl="6" w:tplc="EA2E8E76">
      <w:start w:val="1"/>
      <w:numFmt w:val="bullet"/>
      <w:lvlText w:val=""/>
      <w:lvlJc w:val="left"/>
      <w:pPr>
        <w:ind w:left="5040" w:hanging="360"/>
      </w:pPr>
      <w:rPr>
        <w:rFonts w:hint="default" w:ascii="Symbol" w:hAnsi="Symbol"/>
      </w:rPr>
    </w:lvl>
    <w:lvl w:ilvl="7" w:tplc="C6A0865A">
      <w:start w:val="1"/>
      <w:numFmt w:val="bullet"/>
      <w:lvlText w:val="o"/>
      <w:lvlJc w:val="left"/>
      <w:pPr>
        <w:ind w:left="5760" w:hanging="360"/>
      </w:pPr>
      <w:rPr>
        <w:rFonts w:hint="default" w:ascii="Courier New" w:hAnsi="Courier New"/>
      </w:rPr>
    </w:lvl>
    <w:lvl w:ilvl="8" w:tplc="98F0AB0C">
      <w:start w:val="1"/>
      <w:numFmt w:val="bullet"/>
      <w:lvlText w:val=""/>
      <w:lvlJc w:val="left"/>
      <w:pPr>
        <w:ind w:left="6480" w:hanging="360"/>
      </w:pPr>
      <w:rPr>
        <w:rFonts w:hint="default" w:ascii="Wingdings" w:hAnsi="Wingdings"/>
      </w:rPr>
    </w:lvl>
  </w:abstractNum>
  <w:abstractNum w:abstractNumId="6" w15:restartNumberingAfterBreak="0">
    <w:nsid w:val="1C6A452E"/>
    <w:multiLevelType w:val="hybridMultilevel"/>
    <w:tmpl w:val="8286B80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7" w15:restartNumberingAfterBreak="0">
    <w:nsid w:val="22281F34"/>
    <w:multiLevelType w:val="hybridMultilevel"/>
    <w:tmpl w:val="8BDA9960"/>
    <w:lvl w:ilvl="0" w:tplc="898AE716">
      <w:start w:val="1"/>
      <w:numFmt w:val="bullet"/>
      <w:lvlText w:val=""/>
      <w:lvlJc w:val="left"/>
      <w:pPr>
        <w:ind w:left="720" w:hanging="360"/>
      </w:pPr>
      <w:rPr>
        <w:rFonts w:hint="default" w:ascii="Symbol" w:hAnsi="Symbol"/>
      </w:rPr>
    </w:lvl>
    <w:lvl w:ilvl="1" w:tplc="BE20648E">
      <w:start w:val="1"/>
      <w:numFmt w:val="bullet"/>
      <w:lvlText w:val=""/>
      <w:lvlJc w:val="left"/>
      <w:pPr>
        <w:ind w:left="1440" w:hanging="360"/>
      </w:pPr>
      <w:rPr>
        <w:rFonts w:hint="default" w:ascii="Symbol" w:hAnsi="Symbol"/>
      </w:rPr>
    </w:lvl>
    <w:lvl w:ilvl="2" w:tplc="0B5654EC">
      <w:start w:val="1"/>
      <w:numFmt w:val="bullet"/>
      <w:lvlText w:val=""/>
      <w:lvlJc w:val="left"/>
      <w:pPr>
        <w:ind w:left="2160" w:hanging="360"/>
      </w:pPr>
      <w:rPr>
        <w:rFonts w:hint="default" w:ascii="Wingdings" w:hAnsi="Wingdings"/>
      </w:rPr>
    </w:lvl>
    <w:lvl w:ilvl="3" w:tplc="3EA0F928">
      <w:start w:val="1"/>
      <w:numFmt w:val="bullet"/>
      <w:lvlText w:val=""/>
      <w:lvlJc w:val="left"/>
      <w:pPr>
        <w:ind w:left="2880" w:hanging="360"/>
      </w:pPr>
      <w:rPr>
        <w:rFonts w:hint="default" w:ascii="Symbol" w:hAnsi="Symbol"/>
      </w:rPr>
    </w:lvl>
    <w:lvl w:ilvl="4" w:tplc="296681D4">
      <w:start w:val="1"/>
      <w:numFmt w:val="bullet"/>
      <w:lvlText w:val="o"/>
      <w:lvlJc w:val="left"/>
      <w:pPr>
        <w:ind w:left="3600" w:hanging="360"/>
      </w:pPr>
      <w:rPr>
        <w:rFonts w:hint="default" w:ascii="Courier New" w:hAnsi="Courier New"/>
      </w:rPr>
    </w:lvl>
    <w:lvl w:ilvl="5" w:tplc="1C9E4866">
      <w:start w:val="1"/>
      <w:numFmt w:val="bullet"/>
      <w:lvlText w:val=""/>
      <w:lvlJc w:val="left"/>
      <w:pPr>
        <w:ind w:left="4320" w:hanging="360"/>
      </w:pPr>
      <w:rPr>
        <w:rFonts w:hint="default" w:ascii="Wingdings" w:hAnsi="Wingdings"/>
      </w:rPr>
    </w:lvl>
    <w:lvl w:ilvl="6" w:tplc="C836516A">
      <w:start w:val="1"/>
      <w:numFmt w:val="bullet"/>
      <w:lvlText w:val=""/>
      <w:lvlJc w:val="left"/>
      <w:pPr>
        <w:ind w:left="5040" w:hanging="360"/>
      </w:pPr>
      <w:rPr>
        <w:rFonts w:hint="default" w:ascii="Symbol" w:hAnsi="Symbol"/>
      </w:rPr>
    </w:lvl>
    <w:lvl w:ilvl="7" w:tplc="E4A634A8">
      <w:start w:val="1"/>
      <w:numFmt w:val="bullet"/>
      <w:lvlText w:val="o"/>
      <w:lvlJc w:val="left"/>
      <w:pPr>
        <w:ind w:left="5760" w:hanging="360"/>
      </w:pPr>
      <w:rPr>
        <w:rFonts w:hint="default" w:ascii="Courier New" w:hAnsi="Courier New"/>
      </w:rPr>
    </w:lvl>
    <w:lvl w:ilvl="8" w:tplc="60CCC8E8">
      <w:start w:val="1"/>
      <w:numFmt w:val="bullet"/>
      <w:lvlText w:val=""/>
      <w:lvlJc w:val="left"/>
      <w:pPr>
        <w:ind w:left="6480" w:hanging="360"/>
      </w:pPr>
      <w:rPr>
        <w:rFonts w:hint="default" w:ascii="Wingdings" w:hAnsi="Wingdings"/>
      </w:rPr>
    </w:lvl>
  </w:abstractNum>
  <w:abstractNum w:abstractNumId="8" w15:restartNumberingAfterBreak="0">
    <w:nsid w:val="239F55E3"/>
    <w:multiLevelType w:val="hybridMultilevel"/>
    <w:tmpl w:val="40B25ADE"/>
    <w:lvl w:ilvl="0" w:tplc="63984B24">
      <w:start w:val="1"/>
      <w:numFmt w:val="decimal"/>
      <w:lvlText w:val="%1."/>
      <w:lvlJc w:val="left"/>
      <w:pPr>
        <w:ind w:left="720" w:hanging="360"/>
      </w:pPr>
    </w:lvl>
    <w:lvl w:ilvl="1" w:tplc="FA985750">
      <w:start w:val="1"/>
      <w:numFmt w:val="lowerLetter"/>
      <w:lvlText w:val="%2."/>
      <w:lvlJc w:val="left"/>
      <w:pPr>
        <w:ind w:left="1440" w:hanging="360"/>
      </w:pPr>
    </w:lvl>
    <w:lvl w:ilvl="2" w:tplc="ECC6F632">
      <w:start w:val="1"/>
      <w:numFmt w:val="lowerRoman"/>
      <w:lvlText w:val="%3."/>
      <w:lvlJc w:val="right"/>
      <w:pPr>
        <w:ind w:left="2160" w:hanging="180"/>
      </w:pPr>
    </w:lvl>
    <w:lvl w:ilvl="3" w:tplc="932200D0">
      <w:start w:val="1"/>
      <w:numFmt w:val="decimal"/>
      <w:lvlText w:val="%4."/>
      <w:lvlJc w:val="left"/>
      <w:pPr>
        <w:ind w:left="2880" w:hanging="360"/>
      </w:pPr>
    </w:lvl>
    <w:lvl w:ilvl="4" w:tplc="919EE398">
      <w:start w:val="1"/>
      <w:numFmt w:val="lowerLetter"/>
      <w:lvlText w:val="%5."/>
      <w:lvlJc w:val="left"/>
      <w:pPr>
        <w:ind w:left="3600" w:hanging="360"/>
      </w:pPr>
    </w:lvl>
    <w:lvl w:ilvl="5" w:tplc="F77268F2">
      <w:start w:val="1"/>
      <w:numFmt w:val="lowerRoman"/>
      <w:lvlText w:val="%6."/>
      <w:lvlJc w:val="right"/>
      <w:pPr>
        <w:ind w:left="4320" w:hanging="180"/>
      </w:pPr>
    </w:lvl>
    <w:lvl w:ilvl="6" w:tplc="9BA207F4">
      <w:start w:val="1"/>
      <w:numFmt w:val="decimal"/>
      <w:lvlText w:val="%7."/>
      <w:lvlJc w:val="left"/>
      <w:pPr>
        <w:ind w:left="5040" w:hanging="360"/>
      </w:pPr>
    </w:lvl>
    <w:lvl w:ilvl="7" w:tplc="948C224C">
      <w:start w:val="1"/>
      <w:numFmt w:val="lowerLetter"/>
      <w:lvlText w:val="%8."/>
      <w:lvlJc w:val="left"/>
      <w:pPr>
        <w:ind w:left="5760" w:hanging="360"/>
      </w:pPr>
    </w:lvl>
    <w:lvl w:ilvl="8" w:tplc="35742A6A">
      <w:start w:val="1"/>
      <w:numFmt w:val="lowerRoman"/>
      <w:lvlText w:val="%9."/>
      <w:lvlJc w:val="right"/>
      <w:pPr>
        <w:ind w:left="6480" w:hanging="180"/>
      </w:pPr>
    </w:lvl>
  </w:abstractNum>
  <w:abstractNum w:abstractNumId="9" w15:restartNumberingAfterBreak="0">
    <w:nsid w:val="2C1847FC"/>
    <w:multiLevelType w:val="hybridMultilevel"/>
    <w:tmpl w:val="AADC5558"/>
    <w:lvl w:ilvl="0" w:tplc="A25E7306">
      <w:start w:val="1"/>
      <w:numFmt w:val="bullet"/>
      <w:lvlText w:val=""/>
      <w:lvlJc w:val="left"/>
      <w:pPr>
        <w:ind w:left="720" w:hanging="360"/>
      </w:pPr>
      <w:rPr>
        <w:rFonts w:hint="default" w:ascii="Symbol" w:hAnsi="Symbol"/>
      </w:rPr>
    </w:lvl>
    <w:lvl w:ilvl="1" w:tplc="28AC9D32">
      <w:start w:val="1"/>
      <w:numFmt w:val="bullet"/>
      <w:lvlText w:val="o"/>
      <w:lvlJc w:val="left"/>
      <w:pPr>
        <w:ind w:left="1440" w:hanging="360"/>
      </w:pPr>
      <w:rPr>
        <w:rFonts w:hint="default" w:ascii="Courier New" w:hAnsi="Courier New"/>
      </w:rPr>
    </w:lvl>
    <w:lvl w:ilvl="2" w:tplc="31C820B2">
      <w:start w:val="1"/>
      <w:numFmt w:val="bullet"/>
      <w:lvlText w:val=""/>
      <w:lvlJc w:val="left"/>
      <w:pPr>
        <w:ind w:left="2160" w:hanging="360"/>
      </w:pPr>
      <w:rPr>
        <w:rFonts w:hint="default" w:ascii="Wingdings" w:hAnsi="Wingdings"/>
      </w:rPr>
    </w:lvl>
    <w:lvl w:ilvl="3" w:tplc="BF325A34">
      <w:start w:val="1"/>
      <w:numFmt w:val="bullet"/>
      <w:lvlText w:val=""/>
      <w:lvlJc w:val="left"/>
      <w:pPr>
        <w:ind w:left="2880" w:hanging="360"/>
      </w:pPr>
      <w:rPr>
        <w:rFonts w:hint="default" w:ascii="Symbol" w:hAnsi="Symbol"/>
      </w:rPr>
    </w:lvl>
    <w:lvl w:ilvl="4" w:tplc="EF124660">
      <w:start w:val="1"/>
      <w:numFmt w:val="bullet"/>
      <w:lvlText w:val="o"/>
      <w:lvlJc w:val="left"/>
      <w:pPr>
        <w:ind w:left="3600" w:hanging="360"/>
      </w:pPr>
      <w:rPr>
        <w:rFonts w:hint="default" w:ascii="Courier New" w:hAnsi="Courier New"/>
      </w:rPr>
    </w:lvl>
    <w:lvl w:ilvl="5" w:tplc="34146600">
      <w:start w:val="1"/>
      <w:numFmt w:val="bullet"/>
      <w:lvlText w:val=""/>
      <w:lvlJc w:val="left"/>
      <w:pPr>
        <w:ind w:left="4320" w:hanging="360"/>
      </w:pPr>
      <w:rPr>
        <w:rFonts w:hint="default" w:ascii="Wingdings" w:hAnsi="Wingdings"/>
      </w:rPr>
    </w:lvl>
    <w:lvl w:ilvl="6" w:tplc="A1887BEA">
      <w:start w:val="1"/>
      <w:numFmt w:val="bullet"/>
      <w:lvlText w:val=""/>
      <w:lvlJc w:val="left"/>
      <w:pPr>
        <w:ind w:left="5040" w:hanging="360"/>
      </w:pPr>
      <w:rPr>
        <w:rFonts w:hint="default" w:ascii="Symbol" w:hAnsi="Symbol"/>
      </w:rPr>
    </w:lvl>
    <w:lvl w:ilvl="7" w:tplc="5E568206">
      <w:start w:val="1"/>
      <w:numFmt w:val="bullet"/>
      <w:lvlText w:val="o"/>
      <w:lvlJc w:val="left"/>
      <w:pPr>
        <w:ind w:left="5760" w:hanging="360"/>
      </w:pPr>
      <w:rPr>
        <w:rFonts w:hint="default" w:ascii="Courier New" w:hAnsi="Courier New"/>
      </w:rPr>
    </w:lvl>
    <w:lvl w:ilvl="8" w:tplc="8506ABE6">
      <w:start w:val="1"/>
      <w:numFmt w:val="bullet"/>
      <w:lvlText w:val=""/>
      <w:lvlJc w:val="left"/>
      <w:pPr>
        <w:ind w:left="6480" w:hanging="360"/>
      </w:pPr>
      <w:rPr>
        <w:rFonts w:hint="default" w:ascii="Wingdings" w:hAnsi="Wingdings"/>
      </w:rPr>
    </w:lvl>
  </w:abstractNum>
  <w:abstractNum w:abstractNumId="10" w15:restartNumberingAfterBreak="0">
    <w:nsid w:val="2F145BBD"/>
    <w:multiLevelType w:val="hybridMultilevel"/>
    <w:tmpl w:val="343C4C90"/>
    <w:lvl w:ilvl="0" w:tplc="83FA8812">
      <w:start w:val="1"/>
      <w:numFmt w:val="bullet"/>
      <w:lvlText w:val=""/>
      <w:lvlJc w:val="left"/>
      <w:pPr>
        <w:ind w:left="720" w:hanging="360"/>
      </w:pPr>
      <w:rPr>
        <w:rFonts w:hint="default" w:ascii="Symbol" w:hAnsi="Symbol"/>
      </w:rPr>
    </w:lvl>
    <w:lvl w:ilvl="1" w:tplc="96B884A4">
      <w:start w:val="1"/>
      <w:numFmt w:val="bullet"/>
      <w:lvlText w:val="o"/>
      <w:lvlJc w:val="left"/>
      <w:pPr>
        <w:ind w:left="1440" w:hanging="360"/>
      </w:pPr>
      <w:rPr>
        <w:rFonts w:hint="default" w:ascii="Courier New" w:hAnsi="Courier New"/>
      </w:rPr>
    </w:lvl>
    <w:lvl w:ilvl="2" w:tplc="FAD0A12E">
      <w:start w:val="1"/>
      <w:numFmt w:val="bullet"/>
      <w:lvlText w:val=""/>
      <w:lvlJc w:val="left"/>
      <w:pPr>
        <w:ind w:left="2160" w:hanging="360"/>
      </w:pPr>
      <w:rPr>
        <w:rFonts w:hint="default" w:ascii="Wingdings" w:hAnsi="Wingdings"/>
      </w:rPr>
    </w:lvl>
    <w:lvl w:ilvl="3" w:tplc="D0421A90">
      <w:start w:val="1"/>
      <w:numFmt w:val="bullet"/>
      <w:lvlText w:val=""/>
      <w:lvlJc w:val="left"/>
      <w:pPr>
        <w:ind w:left="2880" w:hanging="360"/>
      </w:pPr>
      <w:rPr>
        <w:rFonts w:hint="default" w:ascii="Symbol" w:hAnsi="Symbol"/>
      </w:rPr>
    </w:lvl>
    <w:lvl w:ilvl="4" w:tplc="77323EA8">
      <w:start w:val="1"/>
      <w:numFmt w:val="bullet"/>
      <w:lvlText w:val="o"/>
      <w:lvlJc w:val="left"/>
      <w:pPr>
        <w:ind w:left="3600" w:hanging="360"/>
      </w:pPr>
      <w:rPr>
        <w:rFonts w:hint="default" w:ascii="Courier New" w:hAnsi="Courier New"/>
      </w:rPr>
    </w:lvl>
    <w:lvl w:ilvl="5" w:tplc="4448D0DE">
      <w:start w:val="1"/>
      <w:numFmt w:val="bullet"/>
      <w:lvlText w:val=""/>
      <w:lvlJc w:val="left"/>
      <w:pPr>
        <w:ind w:left="4320" w:hanging="360"/>
      </w:pPr>
      <w:rPr>
        <w:rFonts w:hint="default" w:ascii="Wingdings" w:hAnsi="Wingdings"/>
      </w:rPr>
    </w:lvl>
    <w:lvl w:ilvl="6" w:tplc="6D166280">
      <w:start w:val="1"/>
      <w:numFmt w:val="bullet"/>
      <w:lvlText w:val=""/>
      <w:lvlJc w:val="left"/>
      <w:pPr>
        <w:ind w:left="5040" w:hanging="360"/>
      </w:pPr>
      <w:rPr>
        <w:rFonts w:hint="default" w:ascii="Symbol" w:hAnsi="Symbol"/>
      </w:rPr>
    </w:lvl>
    <w:lvl w:ilvl="7" w:tplc="57166226">
      <w:start w:val="1"/>
      <w:numFmt w:val="bullet"/>
      <w:lvlText w:val="o"/>
      <w:lvlJc w:val="left"/>
      <w:pPr>
        <w:ind w:left="5760" w:hanging="360"/>
      </w:pPr>
      <w:rPr>
        <w:rFonts w:hint="default" w:ascii="Courier New" w:hAnsi="Courier New"/>
      </w:rPr>
    </w:lvl>
    <w:lvl w:ilvl="8" w:tplc="A3628908">
      <w:start w:val="1"/>
      <w:numFmt w:val="bullet"/>
      <w:lvlText w:val=""/>
      <w:lvlJc w:val="left"/>
      <w:pPr>
        <w:ind w:left="6480" w:hanging="360"/>
      </w:pPr>
      <w:rPr>
        <w:rFonts w:hint="default" w:ascii="Wingdings" w:hAnsi="Wingdings"/>
      </w:rPr>
    </w:lvl>
  </w:abstractNum>
  <w:abstractNum w:abstractNumId="11" w15:restartNumberingAfterBreak="0">
    <w:nsid w:val="33EF08B1"/>
    <w:multiLevelType w:val="hybridMultilevel"/>
    <w:tmpl w:val="43383B4A"/>
    <w:lvl w:ilvl="0" w:tplc="F71C73D4">
      <w:start w:val="1"/>
      <w:numFmt w:val="bullet"/>
      <w:lvlText w:val="o"/>
      <w:lvlJc w:val="left"/>
      <w:pPr>
        <w:ind w:left="720" w:hanging="360"/>
      </w:pPr>
      <w:rPr>
        <w:rFonts w:hint="default" w:ascii="Courier New" w:hAnsi="Courier New"/>
      </w:rPr>
    </w:lvl>
    <w:lvl w:ilvl="1" w:tplc="E6062C28">
      <w:start w:val="1"/>
      <w:numFmt w:val="bullet"/>
      <w:lvlText w:val="o"/>
      <w:lvlJc w:val="left"/>
      <w:pPr>
        <w:ind w:left="1440" w:hanging="360"/>
      </w:pPr>
      <w:rPr>
        <w:rFonts w:hint="default" w:ascii="Courier New" w:hAnsi="Courier New"/>
      </w:rPr>
    </w:lvl>
    <w:lvl w:ilvl="2" w:tplc="5846F09C">
      <w:start w:val="1"/>
      <w:numFmt w:val="bullet"/>
      <w:lvlText w:val=""/>
      <w:lvlJc w:val="left"/>
      <w:pPr>
        <w:ind w:left="2160" w:hanging="360"/>
      </w:pPr>
      <w:rPr>
        <w:rFonts w:hint="default" w:ascii="Wingdings" w:hAnsi="Wingdings"/>
      </w:rPr>
    </w:lvl>
    <w:lvl w:ilvl="3" w:tplc="2F007A66">
      <w:start w:val="1"/>
      <w:numFmt w:val="bullet"/>
      <w:lvlText w:val=""/>
      <w:lvlJc w:val="left"/>
      <w:pPr>
        <w:ind w:left="2880" w:hanging="360"/>
      </w:pPr>
      <w:rPr>
        <w:rFonts w:hint="default" w:ascii="Symbol" w:hAnsi="Symbol"/>
      </w:rPr>
    </w:lvl>
    <w:lvl w:ilvl="4" w:tplc="0ABE7A50">
      <w:start w:val="1"/>
      <w:numFmt w:val="bullet"/>
      <w:lvlText w:val="o"/>
      <w:lvlJc w:val="left"/>
      <w:pPr>
        <w:ind w:left="3600" w:hanging="360"/>
      </w:pPr>
      <w:rPr>
        <w:rFonts w:hint="default" w:ascii="Courier New" w:hAnsi="Courier New"/>
      </w:rPr>
    </w:lvl>
    <w:lvl w:ilvl="5" w:tplc="E50A341E">
      <w:start w:val="1"/>
      <w:numFmt w:val="bullet"/>
      <w:lvlText w:val=""/>
      <w:lvlJc w:val="left"/>
      <w:pPr>
        <w:ind w:left="4320" w:hanging="360"/>
      </w:pPr>
      <w:rPr>
        <w:rFonts w:hint="default" w:ascii="Wingdings" w:hAnsi="Wingdings"/>
      </w:rPr>
    </w:lvl>
    <w:lvl w:ilvl="6" w:tplc="EC0AE5AE">
      <w:start w:val="1"/>
      <w:numFmt w:val="bullet"/>
      <w:lvlText w:val=""/>
      <w:lvlJc w:val="left"/>
      <w:pPr>
        <w:ind w:left="5040" w:hanging="360"/>
      </w:pPr>
      <w:rPr>
        <w:rFonts w:hint="default" w:ascii="Symbol" w:hAnsi="Symbol"/>
      </w:rPr>
    </w:lvl>
    <w:lvl w:ilvl="7" w:tplc="F8EAB6D2">
      <w:start w:val="1"/>
      <w:numFmt w:val="bullet"/>
      <w:lvlText w:val="o"/>
      <w:lvlJc w:val="left"/>
      <w:pPr>
        <w:ind w:left="5760" w:hanging="360"/>
      </w:pPr>
      <w:rPr>
        <w:rFonts w:hint="default" w:ascii="Courier New" w:hAnsi="Courier New"/>
      </w:rPr>
    </w:lvl>
    <w:lvl w:ilvl="8" w:tplc="105AC2D6">
      <w:start w:val="1"/>
      <w:numFmt w:val="bullet"/>
      <w:lvlText w:val=""/>
      <w:lvlJc w:val="left"/>
      <w:pPr>
        <w:ind w:left="6480" w:hanging="360"/>
      </w:pPr>
      <w:rPr>
        <w:rFonts w:hint="default" w:ascii="Wingdings" w:hAnsi="Wingdings"/>
      </w:rPr>
    </w:lvl>
  </w:abstractNum>
  <w:abstractNum w:abstractNumId="12" w15:restartNumberingAfterBreak="0">
    <w:nsid w:val="3B4F7C3C"/>
    <w:multiLevelType w:val="hybridMultilevel"/>
    <w:tmpl w:val="9C4EF4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2A3AC2"/>
    <w:multiLevelType w:val="hybridMultilevel"/>
    <w:tmpl w:val="A4085F98"/>
    <w:lvl w:ilvl="0" w:tplc="B0F8D158">
      <w:start w:val="1"/>
      <w:numFmt w:val="bullet"/>
      <w:lvlText w:val=""/>
      <w:lvlJc w:val="left"/>
      <w:pPr>
        <w:ind w:left="720" w:hanging="360"/>
      </w:pPr>
      <w:rPr>
        <w:rFonts w:hint="default" w:ascii="Symbol" w:hAnsi="Symbol"/>
      </w:rPr>
    </w:lvl>
    <w:lvl w:ilvl="1" w:tplc="A45C0EB2">
      <w:start w:val="1"/>
      <w:numFmt w:val="bullet"/>
      <w:lvlText w:val="o"/>
      <w:lvlJc w:val="left"/>
      <w:pPr>
        <w:ind w:left="1440" w:hanging="360"/>
      </w:pPr>
      <w:rPr>
        <w:rFonts w:hint="default" w:ascii="Courier New" w:hAnsi="Courier New"/>
      </w:rPr>
    </w:lvl>
    <w:lvl w:ilvl="2" w:tplc="313631CE">
      <w:start w:val="1"/>
      <w:numFmt w:val="bullet"/>
      <w:lvlText w:val=""/>
      <w:lvlJc w:val="left"/>
      <w:pPr>
        <w:ind w:left="2160" w:hanging="360"/>
      </w:pPr>
      <w:rPr>
        <w:rFonts w:hint="default" w:ascii="Wingdings" w:hAnsi="Wingdings"/>
      </w:rPr>
    </w:lvl>
    <w:lvl w:ilvl="3" w:tplc="00CE2FF6">
      <w:start w:val="1"/>
      <w:numFmt w:val="bullet"/>
      <w:lvlText w:val=""/>
      <w:lvlJc w:val="left"/>
      <w:pPr>
        <w:ind w:left="2880" w:hanging="360"/>
      </w:pPr>
      <w:rPr>
        <w:rFonts w:hint="default" w:ascii="Symbol" w:hAnsi="Symbol"/>
      </w:rPr>
    </w:lvl>
    <w:lvl w:ilvl="4" w:tplc="71100646">
      <w:start w:val="1"/>
      <w:numFmt w:val="bullet"/>
      <w:lvlText w:val="o"/>
      <w:lvlJc w:val="left"/>
      <w:pPr>
        <w:ind w:left="3600" w:hanging="360"/>
      </w:pPr>
      <w:rPr>
        <w:rFonts w:hint="default" w:ascii="Courier New" w:hAnsi="Courier New"/>
      </w:rPr>
    </w:lvl>
    <w:lvl w:ilvl="5" w:tplc="25D84F7A">
      <w:start w:val="1"/>
      <w:numFmt w:val="bullet"/>
      <w:lvlText w:val=""/>
      <w:lvlJc w:val="left"/>
      <w:pPr>
        <w:ind w:left="4320" w:hanging="360"/>
      </w:pPr>
      <w:rPr>
        <w:rFonts w:hint="default" w:ascii="Wingdings" w:hAnsi="Wingdings"/>
      </w:rPr>
    </w:lvl>
    <w:lvl w:ilvl="6" w:tplc="5F3C0DB2">
      <w:start w:val="1"/>
      <w:numFmt w:val="bullet"/>
      <w:lvlText w:val=""/>
      <w:lvlJc w:val="left"/>
      <w:pPr>
        <w:ind w:left="5040" w:hanging="360"/>
      </w:pPr>
      <w:rPr>
        <w:rFonts w:hint="default" w:ascii="Symbol" w:hAnsi="Symbol"/>
      </w:rPr>
    </w:lvl>
    <w:lvl w:ilvl="7" w:tplc="C5DC1404">
      <w:start w:val="1"/>
      <w:numFmt w:val="bullet"/>
      <w:lvlText w:val="o"/>
      <w:lvlJc w:val="left"/>
      <w:pPr>
        <w:ind w:left="5760" w:hanging="360"/>
      </w:pPr>
      <w:rPr>
        <w:rFonts w:hint="default" w:ascii="Courier New" w:hAnsi="Courier New"/>
      </w:rPr>
    </w:lvl>
    <w:lvl w:ilvl="8" w:tplc="599AE6B2">
      <w:start w:val="1"/>
      <w:numFmt w:val="bullet"/>
      <w:lvlText w:val=""/>
      <w:lvlJc w:val="left"/>
      <w:pPr>
        <w:ind w:left="6480" w:hanging="360"/>
      </w:pPr>
      <w:rPr>
        <w:rFonts w:hint="default" w:ascii="Wingdings" w:hAnsi="Wingdings"/>
      </w:rPr>
    </w:lvl>
  </w:abstractNum>
  <w:abstractNum w:abstractNumId="14" w15:restartNumberingAfterBreak="0">
    <w:nsid w:val="3E2E1EFD"/>
    <w:multiLevelType w:val="hybridMultilevel"/>
    <w:tmpl w:val="3064B3AE"/>
    <w:lvl w:ilvl="0" w:tplc="BF78E09C">
      <w:start w:val="1"/>
      <w:numFmt w:val="bullet"/>
      <w:lvlText w:val=""/>
      <w:lvlJc w:val="left"/>
      <w:pPr>
        <w:ind w:left="720" w:hanging="360"/>
      </w:pPr>
      <w:rPr>
        <w:rFonts w:hint="default" w:ascii="Symbol" w:hAnsi="Symbol"/>
      </w:rPr>
    </w:lvl>
    <w:lvl w:ilvl="1" w:tplc="65865BAC">
      <w:start w:val="1"/>
      <w:numFmt w:val="bullet"/>
      <w:lvlText w:val="o"/>
      <w:lvlJc w:val="left"/>
      <w:pPr>
        <w:ind w:left="1440" w:hanging="360"/>
      </w:pPr>
      <w:rPr>
        <w:rFonts w:hint="default" w:ascii="Courier New" w:hAnsi="Courier New"/>
      </w:rPr>
    </w:lvl>
    <w:lvl w:ilvl="2" w:tplc="31AAD44A">
      <w:start w:val="1"/>
      <w:numFmt w:val="bullet"/>
      <w:lvlText w:val=""/>
      <w:lvlJc w:val="left"/>
      <w:pPr>
        <w:ind w:left="2160" w:hanging="360"/>
      </w:pPr>
      <w:rPr>
        <w:rFonts w:hint="default" w:ascii="Wingdings" w:hAnsi="Wingdings"/>
      </w:rPr>
    </w:lvl>
    <w:lvl w:ilvl="3" w:tplc="9F38BC84">
      <w:start w:val="1"/>
      <w:numFmt w:val="bullet"/>
      <w:lvlText w:val=""/>
      <w:lvlJc w:val="left"/>
      <w:pPr>
        <w:ind w:left="2880" w:hanging="360"/>
      </w:pPr>
      <w:rPr>
        <w:rFonts w:hint="default" w:ascii="Symbol" w:hAnsi="Symbol"/>
      </w:rPr>
    </w:lvl>
    <w:lvl w:ilvl="4" w:tplc="9564A286">
      <w:start w:val="1"/>
      <w:numFmt w:val="bullet"/>
      <w:lvlText w:val="o"/>
      <w:lvlJc w:val="left"/>
      <w:pPr>
        <w:ind w:left="3600" w:hanging="360"/>
      </w:pPr>
      <w:rPr>
        <w:rFonts w:hint="default" w:ascii="Courier New" w:hAnsi="Courier New"/>
      </w:rPr>
    </w:lvl>
    <w:lvl w:ilvl="5" w:tplc="92ECD05A">
      <w:start w:val="1"/>
      <w:numFmt w:val="bullet"/>
      <w:lvlText w:val=""/>
      <w:lvlJc w:val="left"/>
      <w:pPr>
        <w:ind w:left="4320" w:hanging="360"/>
      </w:pPr>
      <w:rPr>
        <w:rFonts w:hint="default" w:ascii="Wingdings" w:hAnsi="Wingdings"/>
      </w:rPr>
    </w:lvl>
    <w:lvl w:ilvl="6" w:tplc="B75CC3C8">
      <w:start w:val="1"/>
      <w:numFmt w:val="bullet"/>
      <w:lvlText w:val=""/>
      <w:lvlJc w:val="left"/>
      <w:pPr>
        <w:ind w:left="5040" w:hanging="360"/>
      </w:pPr>
      <w:rPr>
        <w:rFonts w:hint="default" w:ascii="Symbol" w:hAnsi="Symbol"/>
      </w:rPr>
    </w:lvl>
    <w:lvl w:ilvl="7" w:tplc="51AE15F6">
      <w:start w:val="1"/>
      <w:numFmt w:val="bullet"/>
      <w:lvlText w:val="o"/>
      <w:lvlJc w:val="left"/>
      <w:pPr>
        <w:ind w:left="5760" w:hanging="360"/>
      </w:pPr>
      <w:rPr>
        <w:rFonts w:hint="default" w:ascii="Courier New" w:hAnsi="Courier New"/>
      </w:rPr>
    </w:lvl>
    <w:lvl w:ilvl="8" w:tplc="F6B89AEC">
      <w:start w:val="1"/>
      <w:numFmt w:val="bullet"/>
      <w:lvlText w:val=""/>
      <w:lvlJc w:val="left"/>
      <w:pPr>
        <w:ind w:left="6480" w:hanging="360"/>
      </w:pPr>
      <w:rPr>
        <w:rFonts w:hint="default" w:ascii="Wingdings" w:hAnsi="Wingdings"/>
      </w:rPr>
    </w:lvl>
  </w:abstractNum>
  <w:abstractNum w:abstractNumId="15" w15:restartNumberingAfterBreak="0">
    <w:nsid w:val="3EBE2F21"/>
    <w:multiLevelType w:val="hybridMultilevel"/>
    <w:tmpl w:val="6F463198"/>
    <w:lvl w:ilvl="0" w:tplc="23085DD8">
      <w:start w:val="1"/>
      <w:numFmt w:val="bullet"/>
      <w:lvlText w:val=""/>
      <w:lvlJc w:val="left"/>
      <w:pPr>
        <w:ind w:left="360" w:hanging="360"/>
      </w:pPr>
      <w:rPr>
        <w:rFonts w:hint="default" w:ascii="Symbol" w:hAnsi="Symbol"/>
      </w:rPr>
    </w:lvl>
    <w:lvl w:ilvl="1" w:tplc="8760F418">
      <w:start w:val="1"/>
      <w:numFmt w:val="bullet"/>
      <w:lvlText w:val="o"/>
      <w:lvlJc w:val="left"/>
      <w:pPr>
        <w:ind w:left="1080" w:hanging="360"/>
      </w:pPr>
      <w:rPr>
        <w:rFonts w:hint="default" w:ascii="Courier New" w:hAnsi="Courier New"/>
      </w:rPr>
    </w:lvl>
    <w:lvl w:ilvl="2" w:tplc="F9CCCCA0">
      <w:start w:val="1"/>
      <w:numFmt w:val="bullet"/>
      <w:lvlText w:val=""/>
      <w:lvlJc w:val="left"/>
      <w:pPr>
        <w:ind w:left="1800" w:hanging="360"/>
      </w:pPr>
      <w:rPr>
        <w:rFonts w:hint="default" w:ascii="Wingdings" w:hAnsi="Wingdings"/>
      </w:rPr>
    </w:lvl>
    <w:lvl w:ilvl="3" w:tplc="8EA6FADE">
      <w:start w:val="1"/>
      <w:numFmt w:val="bullet"/>
      <w:lvlText w:val=""/>
      <w:lvlJc w:val="left"/>
      <w:pPr>
        <w:ind w:left="2520" w:hanging="360"/>
      </w:pPr>
      <w:rPr>
        <w:rFonts w:hint="default" w:ascii="Symbol" w:hAnsi="Symbol"/>
      </w:rPr>
    </w:lvl>
    <w:lvl w:ilvl="4" w:tplc="E13C4F00">
      <w:start w:val="1"/>
      <w:numFmt w:val="bullet"/>
      <w:lvlText w:val="o"/>
      <w:lvlJc w:val="left"/>
      <w:pPr>
        <w:ind w:left="3240" w:hanging="360"/>
      </w:pPr>
      <w:rPr>
        <w:rFonts w:hint="default" w:ascii="Courier New" w:hAnsi="Courier New"/>
      </w:rPr>
    </w:lvl>
    <w:lvl w:ilvl="5" w:tplc="0DDE7A84">
      <w:start w:val="1"/>
      <w:numFmt w:val="bullet"/>
      <w:lvlText w:val=""/>
      <w:lvlJc w:val="left"/>
      <w:pPr>
        <w:ind w:left="3960" w:hanging="360"/>
      </w:pPr>
      <w:rPr>
        <w:rFonts w:hint="default" w:ascii="Wingdings" w:hAnsi="Wingdings"/>
      </w:rPr>
    </w:lvl>
    <w:lvl w:ilvl="6" w:tplc="889670DA">
      <w:start w:val="1"/>
      <w:numFmt w:val="bullet"/>
      <w:lvlText w:val=""/>
      <w:lvlJc w:val="left"/>
      <w:pPr>
        <w:ind w:left="4680" w:hanging="360"/>
      </w:pPr>
      <w:rPr>
        <w:rFonts w:hint="default" w:ascii="Symbol" w:hAnsi="Symbol"/>
      </w:rPr>
    </w:lvl>
    <w:lvl w:ilvl="7" w:tplc="F6F6DB76">
      <w:start w:val="1"/>
      <w:numFmt w:val="bullet"/>
      <w:lvlText w:val="o"/>
      <w:lvlJc w:val="left"/>
      <w:pPr>
        <w:ind w:left="5400" w:hanging="360"/>
      </w:pPr>
      <w:rPr>
        <w:rFonts w:hint="default" w:ascii="Courier New" w:hAnsi="Courier New"/>
      </w:rPr>
    </w:lvl>
    <w:lvl w:ilvl="8" w:tplc="EED055EE">
      <w:start w:val="1"/>
      <w:numFmt w:val="bullet"/>
      <w:lvlText w:val=""/>
      <w:lvlJc w:val="left"/>
      <w:pPr>
        <w:ind w:left="6120" w:hanging="360"/>
      </w:pPr>
      <w:rPr>
        <w:rFonts w:hint="default" w:ascii="Wingdings" w:hAnsi="Wingdings"/>
      </w:rPr>
    </w:lvl>
  </w:abstractNum>
  <w:abstractNum w:abstractNumId="16" w15:restartNumberingAfterBreak="0">
    <w:nsid w:val="3EE33CEE"/>
    <w:multiLevelType w:val="hybridMultilevel"/>
    <w:tmpl w:val="70F852D2"/>
    <w:lvl w:ilvl="0" w:tplc="A716AB9E">
      <w:start w:val="1"/>
      <w:numFmt w:val="bullet"/>
      <w:lvlText w:val=""/>
      <w:lvlJc w:val="left"/>
      <w:pPr>
        <w:ind w:left="720" w:hanging="360"/>
      </w:pPr>
      <w:rPr>
        <w:rFonts w:hint="default" w:ascii="Symbol" w:hAnsi="Symbol"/>
      </w:rPr>
    </w:lvl>
    <w:lvl w:ilvl="1" w:tplc="4EA6951E">
      <w:start w:val="1"/>
      <w:numFmt w:val="bullet"/>
      <w:lvlText w:val="o"/>
      <w:lvlJc w:val="left"/>
      <w:pPr>
        <w:ind w:left="1440" w:hanging="360"/>
      </w:pPr>
      <w:rPr>
        <w:rFonts w:hint="default" w:ascii="Courier New" w:hAnsi="Courier New"/>
      </w:rPr>
    </w:lvl>
    <w:lvl w:ilvl="2" w:tplc="0974EA30">
      <w:start w:val="1"/>
      <w:numFmt w:val="bullet"/>
      <w:lvlText w:val=""/>
      <w:lvlJc w:val="left"/>
      <w:pPr>
        <w:ind w:left="2160" w:hanging="360"/>
      </w:pPr>
      <w:rPr>
        <w:rFonts w:hint="default" w:ascii="Wingdings" w:hAnsi="Wingdings"/>
      </w:rPr>
    </w:lvl>
    <w:lvl w:ilvl="3" w:tplc="AFD65BE4">
      <w:start w:val="1"/>
      <w:numFmt w:val="bullet"/>
      <w:lvlText w:val=""/>
      <w:lvlJc w:val="left"/>
      <w:pPr>
        <w:ind w:left="2880" w:hanging="360"/>
      </w:pPr>
      <w:rPr>
        <w:rFonts w:hint="default" w:ascii="Symbol" w:hAnsi="Symbol"/>
      </w:rPr>
    </w:lvl>
    <w:lvl w:ilvl="4" w:tplc="B922E174">
      <w:start w:val="1"/>
      <w:numFmt w:val="bullet"/>
      <w:lvlText w:val="o"/>
      <w:lvlJc w:val="left"/>
      <w:pPr>
        <w:ind w:left="3600" w:hanging="360"/>
      </w:pPr>
      <w:rPr>
        <w:rFonts w:hint="default" w:ascii="Courier New" w:hAnsi="Courier New"/>
      </w:rPr>
    </w:lvl>
    <w:lvl w:ilvl="5" w:tplc="DF1A8508">
      <w:start w:val="1"/>
      <w:numFmt w:val="bullet"/>
      <w:lvlText w:val=""/>
      <w:lvlJc w:val="left"/>
      <w:pPr>
        <w:ind w:left="4320" w:hanging="360"/>
      </w:pPr>
      <w:rPr>
        <w:rFonts w:hint="default" w:ascii="Wingdings" w:hAnsi="Wingdings"/>
      </w:rPr>
    </w:lvl>
    <w:lvl w:ilvl="6" w:tplc="083A087A">
      <w:start w:val="1"/>
      <w:numFmt w:val="bullet"/>
      <w:lvlText w:val=""/>
      <w:lvlJc w:val="left"/>
      <w:pPr>
        <w:ind w:left="5040" w:hanging="360"/>
      </w:pPr>
      <w:rPr>
        <w:rFonts w:hint="default" w:ascii="Symbol" w:hAnsi="Symbol"/>
      </w:rPr>
    </w:lvl>
    <w:lvl w:ilvl="7" w:tplc="98F2F904">
      <w:start w:val="1"/>
      <w:numFmt w:val="bullet"/>
      <w:lvlText w:val="o"/>
      <w:lvlJc w:val="left"/>
      <w:pPr>
        <w:ind w:left="5760" w:hanging="360"/>
      </w:pPr>
      <w:rPr>
        <w:rFonts w:hint="default" w:ascii="Courier New" w:hAnsi="Courier New"/>
      </w:rPr>
    </w:lvl>
    <w:lvl w:ilvl="8" w:tplc="CB1A3022">
      <w:start w:val="1"/>
      <w:numFmt w:val="bullet"/>
      <w:lvlText w:val=""/>
      <w:lvlJc w:val="left"/>
      <w:pPr>
        <w:ind w:left="6480" w:hanging="360"/>
      </w:pPr>
      <w:rPr>
        <w:rFonts w:hint="default" w:ascii="Wingdings" w:hAnsi="Wingdings"/>
      </w:rPr>
    </w:lvl>
  </w:abstractNum>
  <w:abstractNum w:abstractNumId="17" w15:restartNumberingAfterBreak="0">
    <w:nsid w:val="41DF51E7"/>
    <w:multiLevelType w:val="hybridMultilevel"/>
    <w:tmpl w:val="90383A60"/>
    <w:lvl w:ilvl="0" w:tplc="009222FA">
      <w:start w:val="1"/>
      <w:numFmt w:val="bullet"/>
      <w:lvlText w:val=""/>
      <w:lvlJc w:val="left"/>
      <w:pPr>
        <w:ind w:left="720" w:hanging="360"/>
      </w:pPr>
      <w:rPr>
        <w:rFonts w:hint="default" w:ascii="Symbol" w:hAnsi="Symbol"/>
      </w:rPr>
    </w:lvl>
    <w:lvl w:ilvl="1" w:tplc="3454DD60">
      <w:start w:val="1"/>
      <w:numFmt w:val="bullet"/>
      <w:lvlText w:val="o"/>
      <w:lvlJc w:val="left"/>
      <w:pPr>
        <w:ind w:left="1440" w:hanging="360"/>
      </w:pPr>
      <w:rPr>
        <w:rFonts w:hint="default" w:ascii="Courier New" w:hAnsi="Courier New"/>
      </w:rPr>
    </w:lvl>
    <w:lvl w:ilvl="2" w:tplc="3C4C79AA">
      <w:start w:val="1"/>
      <w:numFmt w:val="bullet"/>
      <w:lvlText w:val=""/>
      <w:lvlJc w:val="left"/>
      <w:pPr>
        <w:ind w:left="2160" w:hanging="360"/>
      </w:pPr>
      <w:rPr>
        <w:rFonts w:hint="default" w:ascii="Wingdings" w:hAnsi="Wingdings"/>
      </w:rPr>
    </w:lvl>
    <w:lvl w:ilvl="3" w:tplc="E532564E">
      <w:start w:val="1"/>
      <w:numFmt w:val="bullet"/>
      <w:lvlText w:val=""/>
      <w:lvlJc w:val="left"/>
      <w:pPr>
        <w:ind w:left="2880" w:hanging="360"/>
      </w:pPr>
      <w:rPr>
        <w:rFonts w:hint="default" w:ascii="Symbol" w:hAnsi="Symbol"/>
      </w:rPr>
    </w:lvl>
    <w:lvl w:ilvl="4" w:tplc="54465336">
      <w:start w:val="1"/>
      <w:numFmt w:val="bullet"/>
      <w:lvlText w:val="o"/>
      <w:lvlJc w:val="left"/>
      <w:pPr>
        <w:ind w:left="3600" w:hanging="360"/>
      </w:pPr>
      <w:rPr>
        <w:rFonts w:hint="default" w:ascii="Courier New" w:hAnsi="Courier New"/>
      </w:rPr>
    </w:lvl>
    <w:lvl w:ilvl="5" w:tplc="98D6CA8E">
      <w:start w:val="1"/>
      <w:numFmt w:val="bullet"/>
      <w:lvlText w:val=""/>
      <w:lvlJc w:val="left"/>
      <w:pPr>
        <w:ind w:left="4320" w:hanging="360"/>
      </w:pPr>
      <w:rPr>
        <w:rFonts w:hint="default" w:ascii="Wingdings" w:hAnsi="Wingdings"/>
      </w:rPr>
    </w:lvl>
    <w:lvl w:ilvl="6" w:tplc="385A5B5A">
      <w:start w:val="1"/>
      <w:numFmt w:val="bullet"/>
      <w:lvlText w:val=""/>
      <w:lvlJc w:val="left"/>
      <w:pPr>
        <w:ind w:left="5040" w:hanging="360"/>
      </w:pPr>
      <w:rPr>
        <w:rFonts w:hint="default" w:ascii="Symbol" w:hAnsi="Symbol"/>
      </w:rPr>
    </w:lvl>
    <w:lvl w:ilvl="7" w:tplc="F9C8161E">
      <w:start w:val="1"/>
      <w:numFmt w:val="bullet"/>
      <w:lvlText w:val="o"/>
      <w:lvlJc w:val="left"/>
      <w:pPr>
        <w:ind w:left="5760" w:hanging="360"/>
      </w:pPr>
      <w:rPr>
        <w:rFonts w:hint="default" w:ascii="Courier New" w:hAnsi="Courier New"/>
      </w:rPr>
    </w:lvl>
    <w:lvl w:ilvl="8" w:tplc="DDCA1D32">
      <w:start w:val="1"/>
      <w:numFmt w:val="bullet"/>
      <w:lvlText w:val=""/>
      <w:lvlJc w:val="left"/>
      <w:pPr>
        <w:ind w:left="6480" w:hanging="360"/>
      </w:pPr>
      <w:rPr>
        <w:rFonts w:hint="default" w:ascii="Wingdings" w:hAnsi="Wingdings"/>
      </w:rPr>
    </w:lvl>
  </w:abstractNum>
  <w:abstractNum w:abstractNumId="18" w15:restartNumberingAfterBreak="0">
    <w:nsid w:val="513947F6"/>
    <w:multiLevelType w:val="hybridMultilevel"/>
    <w:tmpl w:val="FA5EB0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8BE3C3E"/>
    <w:multiLevelType w:val="hybridMultilevel"/>
    <w:tmpl w:val="EBAA72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B04E61"/>
    <w:multiLevelType w:val="hybridMultilevel"/>
    <w:tmpl w:val="31E0AAFA"/>
    <w:lvl w:ilvl="0" w:tplc="CAC6BB52">
      <w:start w:val="1"/>
      <w:numFmt w:val="bullet"/>
      <w:lvlText w:val=""/>
      <w:lvlJc w:val="left"/>
      <w:pPr>
        <w:ind w:left="720" w:hanging="360"/>
      </w:pPr>
      <w:rPr>
        <w:rFonts w:hint="default" w:ascii="Symbol" w:hAnsi="Symbol"/>
      </w:rPr>
    </w:lvl>
    <w:lvl w:ilvl="1" w:tplc="DA78DE12">
      <w:start w:val="1"/>
      <w:numFmt w:val="bullet"/>
      <w:lvlText w:val="o"/>
      <w:lvlJc w:val="left"/>
      <w:pPr>
        <w:ind w:left="1440" w:hanging="360"/>
      </w:pPr>
      <w:rPr>
        <w:rFonts w:hint="default" w:ascii="Courier New" w:hAnsi="Courier New"/>
      </w:rPr>
    </w:lvl>
    <w:lvl w:ilvl="2" w:tplc="0D908E4E">
      <w:start w:val="1"/>
      <w:numFmt w:val="bullet"/>
      <w:lvlText w:val=""/>
      <w:lvlJc w:val="left"/>
      <w:pPr>
        <w:ind w:left="2160" w:hanging="360"/>
      </w:pPr>
      <w:rPr>
        <w:rFonts w:hint="default" w:ascii="Wingdings" w:hAnsi="Wingdings"/>
      </w:rPr>
    </w:lvl>
    <w:lvl w:ilvl="3" w:tplc="E3DC04D4">
      <w:start w:val="1"/>
      <w:numFmt w:val="bullet"/>
      <w:lvlText w:val=""/>
      <w:lvlJc w:val="left"/>
      <w:pPr>
        <w:ind w:left="2880" w:hanging="360"/>
      </w:pPr>
      <w:rPr>
        <w:rFonts w:hint="default" w:ascii="Symbol" w:hAnsi="Symbol"/>
      </w:rPr>
    </w:lvl>
    <w:lvl w:ilvl="4" w:tplc="8A7AE2F0">
      <w:start w:val="1"/>
      <w:numFmt w:val="bullet"/>
      <w:lvlText w:val="o"/>
      <w:lvlJc w:val="left"/>
      <w:pPr>
        <w:ind w:left="3600" w:hanging="360"/>
      </w:pPr>
      <w:rPr>
        <w:rFonts w:hint="default" w:ascii="Courier New" w:hAnsi="Courier New"/>
      </w:rPr>
    </w:lvl>
    <w:lvl w:ilvl="5" w:tplc="8EB4067A">
      <w:start w:val="1"/>
      <w:numFmt w:val="bullet"/>
      <w:lvlText w:val=""/>
      <w:lvlJc w:val="left"/>
      <w:pPr>
        <w:ind w:left="4320" w:hanging="360"/>
      </w:pPr>
      <w:rPr>
        <w:rFonts w:hint="default" w:ascii="Wingdings" w:hAnsi="Wingdings"/>
      </w:rPr>
    </w:lvl>
    <w:lvl w:ilvl="6" w:tplc="CF325A74">
      <w:start w:val="1"/>
      <w:numFmt w:val="bullet"/>
      <w:lvlText w:val=""/>
      <w:lvlJc w:val="left"/>
      <w:pPr>
        <w:ind w:left="5040" w:hanging="360"/>
      </w:pPr>
      <w:rPr>
        <w:rFonts w:hint="default" w:ascii="Symbol" w:hAnsi="Symbol"/>
      </w:rPr>
    </w:lvl>
    <w:lvl w:ilvl="7" w:tplc="8320C69C">
      <w:start w:val="1"/>
      <w:numFmt w:val="bullet"/>
      <w:lvlText w:val="o"/>
      <w:lvlJc w:val="left"/>
      <w:pPr>
        <w:ind w:left="5760" w:hanging="360"/>
      </w:pPr>
      <w:rPr>
        <w:rFonts w:hint="default" w:ascii="Courier New" w:hAnsi="Courier New"/>
      </w:rPr>
    </w:lvl>
    <w:lvl w:ilvl="8" w:tplc="D9D420FA">
      <w:start w:val="1"/>
      <w:numFmt w:val="bullet"/>
      <w:lvlText w:val=""/>
      <w:lvlJc w:val="left"/>
      <w:pPr>
        <w:ind w:left="6480" w:hanging="360"/>
      </w:pPr>
      <w:rPr>
        <w:rFonts w:hint="default" w:ascii="Wingdings" w:hAnsi="Wingdings"/>
      </w:rPr>
    </w:lvl>
  </w:abstractNum>
  <w:abstractNum w:abstractNumId="21" w15:restartNumberingAfterBreak="0">
    <w:nsid w:val="63CC67CB"/>
    <w:multiLevelType w:val="hybridMultilevel"/>
    <w:tmpl w:val="2E6668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3CD7405"/>
    <w:multiLevelType w:val="hybridMultilevel"/>
    <w:tmpl w:val="B3A0998C"/>
    <w:lvl w:ilvl="0" w:tplc="08090001">
      <w:start w:val="1"/>
      <w:numFmt w:val="bullet"/>
      <w:lvlText w:val=""/>
      <w:lvlJc w:val="left"/>
      <w:pPr>
        <w:ind w:left="770" w:hanging="360"/>
      </w:pPr>
      <w:rPr>
        <w:rFonts w:hint="default" w:ascii="Symbol" w:hAnsi="Symbol"/>
      </w:rPr>
    </w:lvl>
    <w:lvl w:ilvl="1" w:tplc="08090003" w:tentative="1">
      <w:start w:val="1"/>
      <w:numFmt w:val="bullet"/>
      <w:lvlText w:val="o"/>
      <w:lvlJc w:val="left"/>
      <w:pPr>
        <w:ind w:left="1490" w:hanging="360"/>
      </w:pPr>
      <w:rPr>
        <w:rFonts w:hint="default" w:ascii="Courier New" w:hAnsi="Courier New" w:cs="Courier New"/>
      </w:rPr>
    </w:lvl>
    <w:lvl w:ilvl="2" w:tplc="08090005" w:tentative="1">
      <w:start w:val="1"/>
      <w:numFmt w:val="bullet"/>
      <w:lvlText w:val=""/>
      <w:lvlJc w:val="left"/>
      <w:pPr>
        <w:ind w:left="2210" w:hanging="360"/>
      </w:pPr>
      <w:rPr>
        <w:rFonts w:hint="default" w:ascii="Wingdings" w:hAnsi="Wingdings"/>
      </w:rPr>
    </w:lvl>
    <w:lvl w:ilvl="3" w:tplc="08090001" w:tentative="1">
      <w:start w:val="1"/>
      <w:numFmt w:val="bullet"/>
      <w:lvlText w:val=""/>
      <w:lvlJc w:val="left"/>
      <w:pPr>
        <w:ind w:left="2930" w:hanging="360"/>
      </w:pPr>
      <w:rPr>
        <w:rFonts w:hint="default" w:ascii="Symbol" w:hAnsi="Symbol"/>
      </w:rPr>
    </w:lvl>
    <w:lvl w:ilvl="4" w:tplc="08090003" w:tentative="1">
      <w:start w:val="1"/>
      <w:numFmt w:val="bullet"/>
      <w:lvlText w:val="o"/>
      <w:lvlJc w:val="left"/>
      <w:pPr>
        <w:ind w:left="3650" w:hanging="360"/>
      </w:pPr>
      <w:rPr>
        <w:rFonts w:hint="default" w:ascii="Courier New" w:hAnsi="Courier New" w:cs="Courier New"/>
      </w:rPr>
    </w:lvl>
    <w:lvl w:ilvl="5" w:tplc="08090005" w:tentative="1">
      <w:start w:val="1"/>
      <w:numFmt w:val="bullet"/>
      <w:lvlText w:val=""/>
      <w:lvlJc w:val="left"/>
      <w:pPr>
        <w:ind w:left="4370" w:hanging="360"/>
      </w:pPr>
      <w:rPr>
        <w:rFonts w:hint="default" w:ascii="Wingdings" w:hAnsi="Wingdings"/>
      </w:rPr>
    </w:lvl>
    <w:lvl w:ilvl="6" w:tplc="08090001" w:tentative="1">
      <w:start w:val="1"/>
      <w:numFmt w:val="bullet"/>
      <w:lvlText w:val=""/>
      <w:lvlJc w:val="left"/>
      <w:pPr>
        <w:ind w:left="5090" w:hanging="360"/>
      </w:pPr>
      <w:rPr>
        <w:rFonts w:hint="default" w:ascii="Symbol" w:hAnsi="Symbol"/>
      </w:rPr>
    </w:lvl>
    <w:lvl w:ilvl="7" w:tplc="08090003" w:tentative="1">
      <w:start w:val="1"/>
      <w:numFmt w:val="bullet"/>
      <w:lvlText w:val="o"/>
      <w:lvlJc w:val="left"/>
      <w:pPr>
        <w:ind w:left="5810" w:hanging="360"/>
      </w:pPr>
      <w:rPr>
        <w:rFonts w:hint="default" w:ascii="Courier New" w:hAnsi="Courier New" w:cs="Courier New"/>
      </w:rPr>
    </w:lvl>
    <w:lvl w:ilvl="8" w:tplc="08090005" w:tentative="1">
      <w:start w:val="1"/>
      <w:numFmt w:val="bullet"/>
      <w:lvlText w:val=""/>
      <w:lvlJc w:val="left"/>
      <w:pPr>
        <w:ind w:left="6530" w:hanging="360"/>
      </w:pPr>
      <w:rPr>
        <w:rFonts w:hint="default" w:ascii="Wingdings" w:hAnsi="Wingdings"/>
      </w:rPr>
    </w:lvl>
  </w:abstractNum>
  <w:abstractNum w:abstractNumId="23" w15:restartNumberingAfterBreak="0">
    <w:nsid w:val="66EB0A58"/>
    <w:multiLevelType w:val="hybridMultilevel"/>
    <w:tmpl w:val="2338618C"/>
    <w:lvl w:ilvl="0" w:tplc="9C2EFA56">
      <w:start w:val="1"/>
      <w:numFmt w:val="bullet"/>
      <w:lvlText w:val=""/>
      <w:lvlJc w:val="left"/>
      <w:pPr>
        <w:ind w:left="720" w:hanging="360"/>
      </w:pPr>
      <w:rPr>
        <w:rFonts w:hint="default" w:ascii="Symbol" w:hAnsi="Symbol"/>
      </w:rPr>
    </w:lvl>
    <w:lvl w:ilvl="1" w:tplc="821E5AF0">
      <w:start w:val="1"/>
      <w:numFmt w:val="bullet"/>
      <w:lvlText w:val="o"/>
      <w:lvlJc w:val="left"/>
      <w:pPr>
        <w:ind w:left="1440" w:hanging="360"/>
      </w:pPr>
      <w:rPr>
        <w:rFonts w:hint="default" w:ascii="Courier New" w:hAnsi="Courier New"/>
      </w:rPr>
    </w:lvl>
    <w:lvl w:ilvl="2" w:tplc="01EC02AC">
      <w:start w:val="1"/>
      <w:numFmt w:val="bullet"/>
      <w:lvlText w:val=""/>
      <w:lvlJc w:val="left"/>
      <w:pPr>
        <w:ind w:left="2160" w:hanging="360"/>
      </w:pPr>
      <w:rPr>
        <w:rFonts w:hint="default" w:ascii="Wingdings" w:hAnsi="Wingdings"/>
      </w:rPr>
    </w:lvl>
    <w:lvl w:ilvl="3" w:tplc="C9B6DFFA">
      <w:start w:val="1"/>
      <w:numFmt w:val="bullet"/>
      <w:lvlText w:val=""/>
      <w:lvlJc w:val="left"/>
      <w:pPr>
        <w:ind w:left="2880" w:hanging="360"/>
      </w:pPr>
      <w:rPr>
        <w:rFonts w:hint="default" w:ascii="Symbol" w:hAnsi="Symbol"/>
      </w:rPr>
    </w:lvl>
    <w:lvl w:ilvl="4" w:tplc="1C707B20">
      <w:start w:val="1"/>
      <w:numFmt w:val="bullet"/>
      <w:lvlText w:val="o"/>
      <w:lvlJc w:val="left"/>
      <w:pPr>
        <w:ind w:left="3600" w:hanging="360"/>
      </w:pPr>
      <w:rPr>
        <w:rFonts w:hint="default" w:ascii="Courier New" w:hAnsi="Courier New"/>
      </w:rPr>
    </w:lvl>
    <w:lvl w:ilvl="5" w:tplc="2256B82C">
      <w:start w:val="1"/>
      <w:numFmt w:val="bullet"/>
      <w:lvlText w:val=""/>
      <w:lvlJc w:val="left"/>
      <w:pPr>
        <w:ind w:left="4320" w:hanging="360"/>
      </w:pPr>
      <w:rPr>
        <w:rFonts w:hint="default" w:ascii="Wingdings" w:hAnsi="Wingdings"/>
      </w:rPr>
    </w:lvl>
    <w:lvl w:ilvl="6" w:tplc="1A5A6FDE">
      <w:start w:val="1"/>
      <w:numFmt w:val="bullet"/>
      <w:lvlText w:val=""/>
      <w:lvlJc w:val="left"/>
      <w:pPr>
        <w:ind w:left="5040" w:hanging="360"/>
      </w:pPr>
      <w:rPr>
        <w:rFonts w:hint="default" w:ascii="Symbol" w:hAnsi="Symbol"/>
      </w:rPr>
    </w:lvl>
    <w:lvl w:ilvl="7" w:tplc="3076A5C4">
      <w:start w:val="1"/>
      <w:numFmt w:val="bullet"/>
      <w:lvlText w:val="o"/>
      <w:lvlJc w:val="left"/>
      <w:pPr>
        <w:ind w:left="5760" w:hanging="360"/>
      </w:pPr>
      <w:rPr>
        <w:rFonts w:hint="default" w:ascii="Courier New" w:hAnsi="Courier New"/>
      </w:rPr>
    </w:lvl>
    <w:lvl w:ilvl="8" w:tplc="E3D892F8">
      <w:start w:val="1"/>
      <w:numFmt w:val="bullet"/>
      <w:lvlText w:val=""/>
      <w:lvlJc w:val="left"/>
      <w:pPr>
        <w:ind w:left="6480" w:hanging="360"/>
      </w:pPr>
      <w:rPr>
        <w:rFonts w:hint="default" w:ascii="Wingdings" w:hAnsi="Wingdings"/>
      </w:rPr>
    </w:lvl>
  </w:abstractNum>
  <w:abstractNum w:abstractNumId="24" w15:restartNumberingAfterBreak="0">
    <w:nsid w:val="6712608F"/>
    <w:multiLevelType w:val="hybridMultilevel"/>
    <w:tmpl w:val="4C3AB1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8E14CFB"/>
    <w:multiLevelType w:val="hybridMultilevel"/>
    <w:tmpl w:val="0D06F4E2"/>
    <w:lvl w:ilvl="0" w:tplc="0DD60D26">
      <w:start w:val="1"/>
      <w:numFmt w:val="bullet"/>
      <w:lvlText w:val=""/>
      <w:lvlJc w:val="left"/>
      <w:pPr>
        <w:ind w:left="720" w:hanging="360"/>
      </w:pPr>
      <w:rPr>
        <w:rFonts w:hint="default" w:ascii="Symbol" w:hAnsi="Symbol"/>
      </w:rPr>
    </w:lvl>
    <w:lvl w:ilvl="1" w:tplc="E9E8016E">
      <w:start w:val="1"/>
      <w:numFmt w:val="bullet"/>
      <w:lvlText w:val="o"/>
      <w:lvlJc w:val="left"/>
      <w:pPr>
        <w:ind w:left="1440" w:hanging="360"/>
      </w:pPr>
      <w:rPr>
        <w:rFonts w:hint="default" w:ascii="Courier New" w:hAnsi="Courier New"/>
      </w:rPr>
    </w:lvl>
    <w:lvl w:ilvl="2" w:tplc="155A8BD4">
      <w:start w:val="1"/>
      <w:numFmt w:val="bullet"/>
      <w:lvlText w:val=""/>
      <w:lvlJc w:val="left"/>
      <w:pPr>
        <w:ind w:left="2160" w:hanging="360"/>
      </w:pPr>
      <w:rPr>
        <w:rFonts w:hint="default" w:ascii="Wingdings" w:hAnsi="Wingdings"/>
      </w:rPr>
    </w:lvl>
    <w:lvl w:ilvl="3" w:tplc="C12ADF44">
      <w:start w:val="1"/>
      <w:numFmt w:val="bullet"/>
      <w:lvlText w:val=""/>
      <w:lvlJc w:val="left"/>
      <w:pPr>
        <w:ind w:left="2880" w:hanging="360"/>
      </w:pPr>
      <w:rPr>
        <w:rFonts w:hint="default" w:ascii="Symbol" w:hAnsi="Symbol"/>
      </w:rPr>
    </w:lvl>
    <w:lvl w:ilvl="4" w:tplc="B7968546">
      <w:start w:val="1"/>
      <w:numFmt w:val="bullet"/>
      <w:lvlText w:val="o"/>
      <w:lvlJc w:val="left"/>
      <w:pPr>
        <w:ind w:left="3600" w:hanging="360"/>
      </w:pPr>
      <w:rPr>
        <w:rFonts w:hint="default" w:ascii="Courier New" w:hAnsi="Courier New"/>
      </w:rPr>
    </w:lvl>
    <w:lvl w:ilvl="5" w:tplc="3184E9C8">
      <w:start w:val="1"/>
      <w:numFmt w:val="bullet"/>
      <w:lvlText w:val=""/>
      <w:lvlJc w:val="left"/>
      <w:pPr>
        <w:ind w:left="4320" w:hanging="360"/>
      </w:pPr>
      <w:rPr>
        <w:rFonts w:hint="default" w:ascii="Wingdings" w:hAnsi="Wingdings"/>
      </w:rPr>
    </w:lvl>
    <w:lvl w:ilvl="6" w:tplc="5B343488">
      <w:start w:val="1"/>
      <w:numFmt w:val="bullet"/>
      <w:lvlText w:val=""/>
      <w:lvlJc w:val="left"/>
      <w:pPr>
        <w:ind w:left="5040" w:hanging="360"/>
      </w:pPr>
      <w:rPr>
        <w:rFonts w:hint="default" w:ascii="Symbol" w:hAnsi="Symbol"/>
      </w:rPr>
    </w:lvl>
    <w:lvl w:ilvl="7" w:tplc="CEBEE5CE">
      <w:start w:val="1"/>
      <w:numFmt w:val="bullet"/>
      <w:lvlText w:val="o"/>
      <w:lvlJc w:val="left"/>
      <w:pPr>
        <w:ind w:left="5760" w:hanging="360"/>
      </w:pPr>
      <w:rPr>
        <w:rFonts w:hint="default" w:ascii="Courier New" w:hAnsi="Courier New"/>
      </w:rPr>
    </w:lvl>
    <w:lvl w:ilvl="8" w:tplc="AA586E0A">
      <w:start w:val="1"/>
      <w:numFmt w:val="bullet"/>
      <w:lvlText w:val=""/>
      <w:lvlJc w:val="left"/>
      <w:pPr>
        <w:ind w:left="6480" w:hanging="360"/>
      </w:pPr>
      <w:rPr>
        <w:rFonts w:hint="default" w:ascii="Wingdings" w:hAnsi="Wingdings"/>
      </w:rPr>
    </w:lvl>
  </w:abstractNum>
  <w:abstractNum w:abstractNumId="26" w15:restartNumberingAfterBreak="0">
    <w:nsid w:val="6C3E451D"/>
    <w:multiLevelType w:val="hybridMultilevel"/>
    <w:tmpl w:val="5BA43118"/>
    <w:lvl w:ilvl="0" w:tplc="E9DC3DE8">
      <w:start w:val="1"/>
      <w:numFmt w:val="bullet"/>
      <w:lvlText w:val=""/>
      <w:lvlJc w:val="left"/>
      <w:pPr>
        <w:ind w:left="720" w:hanging="360"/>
      </w:pPr>
      <w:rPr>
        <w:rFonts w:hint="default" w:ascii="Symbol" w:hAnsi="Symbol"/>
      </w:rPr>
    </w:lvl>
    <w:lvl w:ilvl="1" w:tplc="6F6C0018">
      <w:start w:val="1"/>
      <w:numFmt w:val="bullet"/>
      <w:lvlText w:val="o"/>
      <w:lvlJc w:val="left"/>
      <w:pPr>
        <w:ind w:left="1440" w:hanging="360"/>
      </w:pPr>
      <w:rPr>
        <w:rFonts w:hint="default" w:ascii="Courier New" w:hAnsi="Courier New"/>
      </w:rPr>
    </w:lvl>
    <w:lvl w:ilvl="2" w:tplc="EC70453A">
      <w:start w:val="1"/>
      <w:numFmt w:val="bullet"/>
      <w:lvlText w:val=""/>
      <w:lvlJc w:val="left"/>
      <w:pPr>
        <w:ind w:left="2160" w:hanging="360"/>
      </w:pPr>
      <w:rPr>
        <w:rFonts w:hint="default" w:ascii="Wingdings" w:hAnsi="Wingdings"/>
      </w:rPr>
    </w:lvl>
    <w:lvl w:ilvl="3" w:tplc="1E8EB390">
      <w:start w:val="1"/>
      <w:numFmt w:val="bullet"/>
      <w:lvlText w:val=""/>
      <w:lvlJc w:val="left"/>
      <w:pPr>
        <w:ind w:left="2880" w:hanging="360"/>
      </w:pPr>
      <w:rPr>
        <w:rFonts w:hint="default" w:ascii="Symbol" w:hAnsi="Symbol"/>
      </w:rPr>
    </w:lvl>
    <w:lvl w:ilvl="4" w:tplc="1E342EAA">
      <w:start w:val="1"/>
      <w:numFmt w:val="bullet"/>
      <w:lvlText w:val="o"/>
      <w:lvlJc w:val="left"/>
      <w:pPr>
        <w:ind w:left="3600" w:hanging="360"/>
      </w:pPr>
      <w:rPr>
        <w:rFonts w:hint="default" w:ascii="Courier New" w:hAnsi="Courier New"/>
      </w:rPr>
    </w:lvl>
    <w:lvl w:ilvl="5" w:tplc="AE2A0A3C">
      <w:start w:val="1"/>
      <w:numFmt w:val="bullet"/>
      <w:lvlText w:val=""/>
      <w:lvlJc w:val="left"/>
      <w:pPr>
        <w:ind w:left="4320" w:hanging="360"/>
      </w:pPr>
      <w:rPr>
        <w:rFonts w:hint="default" w:ascii="Wingdings" w:hAnsi="Wingdings"/>
      </w:rPr>
    </w:lvl>
    <w:lvl w:ilvl="6" w:tplc="E250A190">
      <w:start w:val="1"/>
      <w:numFmt w:val="bullet"/>
      <w:lvlText w:val=""/>
      <w:lvlJc w:val="left"/>
      <w:pPr>
        <w:ind w:left="5040" w:hanging="360"/>
      </w:pPr>
      <w:rPr>
        <w:rFonts w:hint="default" w:ascii="Symbol" w:hAnsi="Symbol"/>
      </w:rPr>
    </w:lvl>
    <w:lvl w:ilvl="7" w:tplc="AF90BAD0">
      <w:start w:val="1"/>
      <w:numFmt w:val="bullet"/>
      <w:lvlText w:val="o"/>
      <w:lvlJc w:val="left"/>
      <w:pPr>
        <w:ind w:left="5760" w:hanging="360"/>
      </w:pPr>
      <w:rPr>
        <w:rFonts w:hint="default" w:ascii="Courier New" w:hAnsi="Courier New"/>
      </w:rPr>
    </w:lvl>
    <w:lvl w:ilvl="8" w:tplc="54F48636">
      <w:start w:val="1"/>
      <w:numFmt w:val="bullet"/>
      <w:lvlText w:val=""/>
      <w:lvlJc w:val="left"/>
      <w:pPr>
        <w:ind w:left="6480" w:hanging="360"/>
      </w:pPr>
      <w:rPr>
        <w:rFonts w:hint="default" w:ascii="Wingdings" w:hAnsi="Wingdings"/>
      </w:rPr>
    </w:lvl>
  </w:abstractNum>
  <w:abstractNum w:abstractNumId="27" w15:restartNumberingAfterBreak="0">
    <w:nsid w:val="6CD338D9"/>
    <w:multiLevelType w:val="hybridMultilevel"/>
    <w:tmpl w:val="27D206EA"/>
    <w:lvl w:ilvl="0" w:tplc="7AA81422">
      <w:start w:val="1"/>
      <w:numFmt w:val="bullet"/>
      <w:lvlText w:val=""/>
      <w:lvlJc w:val="left"/>
      <w:pPr>
        <w:ind w:left="720" w:hanging="360"/>
      </w:pPr>
      <w:rPr>
        <w:rFonts w:hint="default" w:ascii="Symbol" w:hAnsi="Symbol"/>
      </w:rPr>
    </w:lvl>
    <w:lvl w:ilvl="1" w:tplc="A718C06E">
      <w:start w:val="1"/>
      <w:numFmt w:val="bullet"/>
      <w:lvlText w:val="o"/>
      <w:lvlJc w:val="left"/>
      <w:pPr>
        <w:ind w:left="1440" w:hanging="360"/>
      </w:pPr>
      <w:rPr>
        <w:rFonts w:hint="default" w:ascii="Courier New" w:hAnsi="Courier New"/>
      </w:rPr>
    </w:lvl>
    <w:lvl w:ilvl="2" w:tplc="BA8AC7AE">
      <w:start w:val="1"/>
      <w:numFmt w:val="bullet"/>
      <w:lvlText w:val=""/>
      <w:lvlJc w:val="left"/>
      <w:pPr>
        <w:ind w:left="2160" w:hanging="360"/>
      </w:pPr>
      <w:rPr>
        <w:rFonts w:hint="default" w:ascii="Wingdings" w:hAnsi="Wingdings"/>
      </w:rPr>
    </w:lvl>
    <w:lvl w:ilvl="3" w:tplc="053E9A36">
      <w:start w:val="1"/>
      <w:numFmt w:val="bullet"/>
      <w:lvlText w:val=""/>
      <w:lvlJc w:val="left"/>
      <w:pPr>
        <w:ind w:left="2880" w:hanging="360"/>
      </w:pPr>
      <w:rPr>
        <w:rFonts w:hint="default" w:ascii="Symbol" w:hAnsi="Symbol"/>
      </w:rPr>
    </w:lvl>
    <w:lvl w:ilvl="4" w:tplc="9D207736">
      <w:start w:val="1"/>
      <w:numFmt w:val="bullet"/>
      <w:lvlText w:val="o"/>
      <w:lvlJc w:val="left"/>
      <w:pPr>
        <w:ind w:left="3600" w:hanging="360"/>
      </w:pPr>
      <w:rPr>
        <w:rFonts w:hint="default" w:ascii="Courier New" w:hAnsi="Courier New"/>
      </w:rPr>
    </w:lvl>
    <w:lvl w:ilvl="5" w:tplc="B00410B6">
      <w:start w:val="1"/>
      <w:numFmt w:val="bullet"/>
      <w:lvlText w:val=""/>
      <w:lvlJc w:val="left"/>
      <w:pPr>
        <w:ind w:left="4320" w:hanging="360"/>
      </w:pPr>
      <w:rPr>
        <w:rFonts w:hint="default" w:ascii="Wingdings" w:hAnsi="Wingdings"/>
      </w:rPr>
    </w:lvl>
    <w:lvl w:ilvl="6" w:tplc="582AC29A">
      <w:start w:val="1"/>
      <w:numFmt w:val="bullet"/>
      <w:lvlText w:val=""/>
      <w:lvlJc w:val="left"/>
      <w:pPr>
        <w:ind w:left="5040" w:hanging="360"/>
      </w:pPr>
      <w:rPr>
        <w:rFonts w:hint="default" w:ascii="Symbol" w:hAnsi="Symbol"/>
      </w:rPr>
    </w:lvl>
    <w:lvl w:ilvl="7" w:tplc="00EA49FC">
      <w:start w:val="1"/>
      <w:numFmt w:val="bullet"/>
      <w:lvlText w:val="o"/>
      <w:lvlJc w:val="left"/>
      <w:pPr>
        <w:ind w:left="5760" w:hanging="360"/>
      </w:pPr>
      <w:rPr>
        <w:rFonts w:hint="default" w:ascii="Courier New" w:hAnsi="Courier New"/>
      </w:rPr>
    </w:lvl>
    <w:lvl w:ilvl="8" w:tplc="C7082C50">
      <w:start w:val="1"/>
      <w:numFmt w:val="bullet"/>
      <w:lvlText w:val=""/>
      <w:lvlJc w:val="left"/>
      <w:pPr>
        <w:ind w:left="6480" w:hanging="360"/>
      </w:pPr>
      <w:rPr>
        <w:rFonts w:hint="default" w:ascii="Wingdings" w:hAnsi="Wingdings"/>
      </w:rPr>
    </w:lvl>
  </w:abstractNum>
  <w:abstractNum w:abstractNumId="28" w15:restartNumberingAfterBreak="0">
    <w:nsid w:val="756E525F"/>
    <w:multiLevelType w:val="hybridMultilevel"/>
    <w:tmpl w:val="75F262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93B2151"/>
    <w:multiLevelType w:val="hybridMultilevel"/>
    <w:tmpl w:val="ACACDBDA"/>
    <w:lvl w:ilvl="0" w:tplc="CB46E15C">
      <w:start w:val="1"/>
      <w:numFmt w:val="bullet"/>
      <w:lvlText w:val=""/>
      <w:lvlJc w:val="left"/>
      <w:pPr>
        <w:ind w:left="720" w:hanging="360"/>
      </w:pPr>
      <w:rPr>
        <w:rFonts w:hint="default" w:ascii="Symbol" w:hAnsi="Symbol"/>
      </w:rPr>
    </w:lvl>
    <w:lvl w:ilvl="1" w:tplc="28464C5C">
      <w:start w:val="1"/>
      <w:numFmt w:val="bullet"/>
      <w:lvlText w:val="o"/>
      <w:lvlJc w:val="left"/>
      <w:pPr>
        <w:ind w:left="1440" w:hanging="360"/>
      </w:pPr>
      <w:rPr>
        <w:rFonts w:hint="default" w:ascii="Courier New" w:hAnsi="Courier New"/>
      </w:rPr>
    </w:lvl>
    <w:lvl w:ilvl="2" w:tplc="E30CFCA2">
      <w:start w:val="1"/>
      <w:numFmt w:val="bullet"/>
      <w:lvlText w:val=""/>
      <w:lvlJc w:val="left"/>
      <w:pPr>
        <w:ind w:left="2160" w:hanging="360"/>
      </w:pPr>
      <w:rPr>
        <w:rFonts w:hint="default" w:ascii="Wingdings" w:hAnsi="Wingdings"/>
      </w:rPr>
    </w:lvl>
    <w:lvl w:ilvl="3" w:tplc="6CAC9176">
      <w:start w:val="1"/>
      <w:numFmt w:val="bullet"/>
      <w:lvlText w:val=""/>
      <w:lvlJc w:val="left"/>
      <w:pPr>
        <w:ind w:left="2880" w:hanging="360"/>
      </w:pPr>
      <w:rPr>
        <w:rFonts w:hint="default" w:ascii="Symbol" w:hAnsi="Symbol"/>
      </w:rPr>
    </w:lvl>
    <w:lvl w:ilvl="4" w:tplc="CC3CCCE4">
      <w:start w:val="1"/>
      <w:numFmt w:val="bullet"/>
      <w:lvlText w:val="o"/>
      <w:lvlJc w:val="left"/>
      <w:pPr>
        <w:ind w:left="3600" w:hanging="360"/>
      </w:pPr>
      <w:rPr>
        <w:rFonts w:hint="default" w:ascii="Courier New" w:hAnsi="Courier New"/>
      </w:rPr>
    </w:lvl>
    <w:lvl w:ilvl="5" w:tplc="D9368958">
      <w:start w:val="1"/>
      <w:numFmt w:val="bullet"/>
      <w:lvlText w:val=""/>
      <w:lvlJc w:val="left"/>
      <w:pPr>
        <w:ind w:left="4320" w:hanging="360"/>
      </w:pPr>
      <w:rPr>
        <w:rFonts w:hint="default" w:ascii="Wingdings" w:hAnsi="Wingdings"/>
      </w:rPr>
    </w:lvl>
    <w:lvl w:ilvl="6" w:tplc="9C086D0A">
      <w:start w:val="1"/>
      <w:numFmt w:val="bullet"/>
      <w:lvlText w:val=""/>
      <w:lvlJc w:val="left"/>
      <w:pPr>
        <w:ind w:left="5040" w:hanging="360"/>
      </w:pPr>
      <w:rPr>
        <w:rFonts w:hint="default" w:ascii="Symbol" w:hAnsi="Symbol"/>
      </w:rPr>
    </w:lvl>
    <w:lvl w:ilvl="7" w:tplc="85AED2D0">
      <w:start w:val="1"/>
      <w:numFmt w:val="bullet"/>
      <w:lvlText w:val="o"/>
      <w:lvlJc w:val="left"/>
      <w:pPr>
        <w:ind w:left="5760" w:hanging="360"/>
      </w:pPr>
      <w:rPr>
        <w:rFonts w:hint="default" w:ascii="Courier New" w:hAnsi="Courier New"/>
      </w:rPr>
    </w:lvl>
    <w:lvl w:ilvl="8" w:tplc="185A8914">
      <w:start w:val="1"/>
      <w:numFmt w:val="bullet"/>
      <w:lvlText w:val=""/>
      <w:lvlJc w:val="left"/>
      <w:pPr>
        <w:ind w:left="6480" w:hanging="360"/>
      </w:pPr>
      <w:rPr>
        <w:rFonts w:hint="default" w:ascii="Wingdings" w:hAnsi="Wingdings"/>
      </w:rPr>
    </w:lvl>
  </w:abstractNum>
  <w:abstractNum w:abstractNumId="30" w15:restartNumberingAfterBreak="0">
    <w:nsid w:val="7A3767D3"/>
    <w:multiLevelType w:val="hybridMultilevel"/>
    <w:tmpl w:val="AEEACCD4"/>
    <w:lvl w:ilvl="0" w:tplc="874CFD8C">
      <w:start w:val="1"/>
      <w:numFmt w:val="bullet"/>
      <w:lvlText w:val=""/>
      <w:lvlJc w:val="left"/>
      <w:pPr>
        <w:ind w:left="720" w:hanging="360"/>
      </w:pPr>
      <w:rPr>
        <w:rFonts w:hint="default" w:ascii="Symbol" w:hAnsi="Symbol"/>
      </w:rPr>
    </w:lvl>
    <w:lvl w:ilvl="1" w:tplc="7D8263A4">
      <w:start w:val="1"/>
      <w:numFmt w:val="bullet"/>
      <w:lvlText w:val=""/>
      <w:lvlJc w:val="left"/>
      <w:pPr>
        <w:ind w:left="1440" w:hanging="360"/>
      </w:pPr>
      <w:rPr>
        <w:rFonts w:hint="default" w:ascii="Symbol" w:hAnsi="Symbol"/>
      </w:rPr>
    </w:lvl>
    <w:lvl w:ilvl="2" w:tplc="26D41B94">
      <w:start w:val="1"/>
      <w:numFmt w:val="bullet"/>
      <w:lvlText w:val=""/>
      <w:lvlJc w:val="left"/>
      <w:pPr>
        <w:ind w:left="2160" w:hanging="360"/>
      </w:pPr>
      <w:rPr>
        <w:rFonts w:hint="default" w:ascii="Wingdings" w:hAnsi="Wingdings"/>
      </w:rPr>
    </w:lvl>
    <w:lvl w:ilvl="3" w:tplc="58C4E3F6">
      <w:start w:val="1"/>
      <w:numFmt w:val="bullet"/>
      <w:lvlText w:val=""/>
      <w:lvlJc w:val="left"/>
      <w:pPr>
        <w:ind w:left="2880" w:hanging="360"/>
      </w:pPr>
      <w:rPr>
        <w:rFonts w:hint="default" w:ascii="Symbol" w:hAnsi="Symbol"/>
      </w:rPr>
    </w:lvl>
    <w:lvl w:ilvl="4" w:tplc="0F941A42">
      <w:start w:val="1"/>
      <w:numFmt w:val="bullet"/>
      <w:lvlText w:val="o"/>
      <w:lvlJc w:val="left"/>
      <w:pPr>
        <w:ind w:left="3600" w:hanging="360"/>
      </w:pPr>
      <w:rPr>
        <w:rFonts w:hint="default" w:ascii="Courier New" w:hAnsi="Courier New"/>
      </w:rPr>
    </w:lvl>
    <w:lvl w:ilvl="5" w:tplc="9C82C1A2">
      <w:start w:val="1"/>
      <w:numFmt w:val="bullet"/>
      <w:lvlText w:val=""/>
      <w:lvlJc w:val="left"/>
      <w:pPr>
        <w:ind w:left="4320" w:hanging="360"/>
      </w:pPr>
      <w:rPr>
        <w:rFonts w:hint="default" w:ascii="Wingdings" w:hAnsi="Wingdings"/>
      </w:rPr>
    </w:lvl>
    <w:lvl w:ilvl="6" w:tplc="1D62B016">
      <w:start w:val="1"/>
      <w:numFmt w:val="bullet"/>
      <w:lvlText w:val=""/>
      <w:lvlJc w:val="left"/>
      <w:pPr>
        <w:ind w:left="5040" w:hanging="360"/>
      </w:pPr>
      <w:rPr>
        <w:rFonts w:hint="default" w:ascii="Symbol" w:hAnsi="Symbol"/>
      </w:rPr>
    </w:lvl>
    <w:lvl w:ilvl="7" w:tplc="ECAAB8A0">
      <w:start w:val="1"/>
      <w:numFmt w:val="bullet"/>
      <w:lvlText w:val="o"/>
      <w:lvlJc w:val="left"/>
      <w:pPr>
        <w:ind w:left="5760" w:hanging="360"/>
      </w:pPr>
      <w:rPr>
        <w:rFonts w:hint="default" w:ascii="Courier New" w:hAnsi="Courier New"/>
      </w:rPr>
    </w:lvl>
    <w:lvl w:ilvl="8" w:tplc="715A28C4">
      <w:start w:val="1"/>
      <w:numFmt w:val="bullet"/>
      <w:lvlText w:val=""/>
      <w:lvlJc w:val="left"/>
      <w:pPr>
        <w:ind w:left="6480" w:hanging="360"/>
      </w:pPr>
      <w:rPr>
        <w:rFonts w:hint="default" w:ascii="Wingdings" w:hAnsi="Wingdings"/>
      </w:rPr>
    </w:lvl>
  </w:abstractNum>
  <w:abstractNum w:abstractNumId="31" w15:restartNumberingAfterBreak="0">
    <w:nsid w:val="7BFE036F"/>
    <w:multiLevelType w:val="hybridMultilevel"/>
    <w:tmpl w:val="BDB079E8"/>
    <w:lvl w:ilvl="0" w:tplc="4564644A">
      <w:start w:val="1"/>
      <w:numFmt w:val="bullet"/>
      <w:lvlText w:val=""/>
      <w:lvlJc w:val="left"/>
      <w:pPr>
        <w:ind w:left="720" w:hanging="360"/>
      </w:pPr>
      <w:rPr>
        <w:rFonts w:hint="default" w:ascii="Symbol" w:hAnsi="Symbol"/>
      </w:rPr>
    </w:lvl>
    <w:lvl w:ilvl="1" w:tplc="D22C58E8">
      <w:start w:val="1"/>
      <w:numFmt w:val="bullet"/>
      <w:lvlText w:val="o"/>
      <w:lvlJc w:val="left"/>
      <w:pPr>
        <w:ind w:left="1440" w:hanging="360"/>
      </w:pPr>
      <w:rPr>
        <w:rFonts w:hint="default" w:ascii="Courier New" w:hAnsi="Courier New"/>
      </w:rPr>
    </w:lvl>
    <w:lvl w:ilvl="2" w:tplc="5534031C">
      <w:start w:val="1"/>
      <w:numFmt w:val="bullet"/>
      <w:lvlText w:val=""/>
      <w:lvlJc w:val="left"/>
      <w:pPr>
        <w:ind w:left="2160" w:hanging="360"/>
      </w:pPr>
      <w:rPr>
        <w:rFonts w:hint="default" w:ascii="Wingdings" w:hAnsi="Wingdings"/>
      </w:rPr>
    </w:lvl>
    <w:lvl w:ilvl="3" w:tplc="A5DC9BBC">
      <w:start w:val="1"/>
      <w:numFmt w:val="bullet"/>
      <w:lvlText w:val=""/>
      <w:lvlJc w:val="left"/>
      <w:pPr>
        <w:ind w:left="2880" w:hanging="360"/>
      </w:pPr>
      <w:rPr>
        <w:rFonts w:hint="default" w:ascii="Symbol" w:hAnsi="Symbol"/>
      </w:rPr>
    </w:lvl>
    <w:lvl w:ilvl="4" w:tplc="E0B0750A">
      <w:start w:val="1"/>
      <w:numFmt w:val="bullet"/>
      <w:lvlText w:val="o"/>
      <w:lvlJc w:val="left"/>
      <w:pPr>
        <w:ind w:left="3600" w:hanging="360"/>
      </w:pPr>
      <w:rPr>
        <w:rFonts w:hint="default" w:ascii="Courier New" w:hAnsi="Courier New"/>
      </w:rPr>
    </w:lvl>
    <w:lvl w:ilvl="5" w:tplc="A4865A8E">
      <w:start w:val="1"/>
      <w:numFmt w:val="bullet"/>
      <w:lvlText w:val=""/>
      <w:lvlJc w:val="left"/>
      <w:pPr>
        <w:ind w:left="4320" w:hanging="360"/>
      </w:pPr>
      <w:rPr>
        <w:rFonts w:hint="default" w:ascii="Wingdings" w:hAnsi="Wingdings"/>
      </w:rPr>
    </w:lvl>
    <w:lvl w:ilvl="6" w:tplc="892848C0">
      <w:start w:val="1"/>
      <w:numFmt w:val="bullet"/>
      <w:lvlText w:val=""/>
      <w:lvlJc w:val="left"/>
      <w:pPr>
        <w:ind w:left="5040" w:hanging="360"/>
      </w:pPr>
      <w:rPr>
        <w:rFonts w:hint="default" w:ascii="Symbol" w:hAnsi="Symbol"/>
      </w:rPr>
    </w:lvl>
    <w:lvl w:ilvl="7" w:tplc="829073DA">
      <w:start w:val="1"/>
      <w:numFmt w:val="bullet"/>
      <w:lvlText w:val="o"/>
      <w:lvlJc w:val="left"/>
      <w:pPr>
        <w:ind w:left="5760" w:hanging="360"/>
      </w:pPr>
      <w:rPr>
        <w:rFonts w:hint="default" w:ascii="Courier New" w:hAnsi="Courier New"/>
      </w:rPr>
    </w:lvl>
    <w:lvl w:ilvl="8" w:tplc="FDCE94D6">
      <w:start w:val="1"/>
      <w:numFmt w:val="bullet"/>
      <w:lvlText w:val=""/>
      <w:lvlJc w:val="left"/>
      <w:pPr>
        <w:ind w:left="6480" w:hanging="360"/>
      </w:pPr>
      <w:rPr>
        <w:rFonts w:hint="default" w:ascii="Wingdings" w:hAnsi="Wingdings"/>
      </w:rPr>
    </w:lvl>
  </w:abstractNum>
  <w:abstractNum w:abstractNumId="32" w15:restartNumberingAfterBreak="0">
    <w:nsid w:val="7C7C024F"/>
    <w:multiLevelType w:val="hybridMultilevel"/>
    <w:tmpl w:val="6678A82A"/>
    <w:lvl w:ilvl="0" w:tplc="E9B0935C">
      <w:start w:val="1"/>
      <w:numFmt w:val="bullet"/>
      <w:lvlText w:val=""/>
      <w:lvlJc w:val="left"/>
      <w:pPr>
        <w:ind w:left="720" w:hanging="360"/>
      </w:pPr>
      <w:rPr>
        <w:rFonts w:hint="default" w:ascii="Symbol" w:hAnsi="Symbol"/>
      </w:rPr>
    </w:lvl>
    <w:lvl w:ilvl="1" w:tplc="D7F68950">
      <w:start w:val="1"/>
      <w:numFmt w:val="bullet"/>
      <w:lvlText w:val="o"/>
      <w:lvlJc w:val="left"/>
      <w:pPr>
        <w:ind w:left="1440" w:hanging="360"/>
      </w:pPr>
      <w:rPr>
        <w:rFonts w:hint="default" w:ascii="Courier New" w:hAnsi="Courier New"/>
      </w:rPr>
    </w:lvl>
    <w:lvl w:ilvl="2" w:tplc="4DE0E1FA">
      <w:start w:val="1"/>
      <w:numFmt w:val="bullet"/>
      <w:lvlText w:val=""/>
      <w:lvlJc w:val="left"/>
      <w:pPr>
        <w:ind w:left="2160" w:hanging="360"/>
      </w:pPr>
      <w:rPr>
        <w:rFonts w:hint="default" w:ascii="Wingdings" w:hAnsi="Wingdings"/>
      </w:rPr>
    </w:lvl>
    <w:lvl w:ilvl="3" w:tplc="DA463D2E">
      <w:start w:val="1"/>
      <w:numFmt w:val="bullet"/>
      <w:lvlText w:val=""/>
      <w:lvlJc w:val="left"/>
      <w:pPr>
        <w:ind w:left="2880" w:hanging="360"/>
      </w:pPr>
      <w:rPr>
        <w:rFonts w:hint="default" w:ascii="Symbol" w:hAnsi="Symbol"/>
      </w:rPr>
    </w:lvl>
    <w:lvl w:ilvl="4" w:tplc="5EE02BD6">
      <w:start w:val="1"/>
      <w:numFmt w:val="bullet"/>
      <w:lvlText w:val="o"/>
      <w:lvlJc w:val="left"/>
      <w:pPr>
        <w:ind w:left="3600" w:hanging="360"/>
      </w:pPr>
      <w:rPr>
        <w:rFonts w:hint="default" w:ascii="Courier New" w:hAnsi="Courier New"/>
      </w:rPr>
    </w:lvl>
    <w:lvl w:ilvl="5" w:tplc="15D02BD4">
      <w:start w:val="1"/>
      <w:numFmt w:val="bullet"/>
      <w:lvlText w:val=""/>
      <w:lvlJc w:val="left"/>
      <w:pPr>
        <w:ind w:left="4320" w:hanging="360"/>
      </w:pPr>
      <w:rPr>
        <w:rFonts w:hint="default" w:ascii="Wingdings" w:hAnsi="Wingdings"/>
      </w:rPr>
    </w:lvl>
    <w:lvl w:ilvl="6" w:tplc="E70E9924">
      <w:start w:val="1"/>
      <w:numFmt w:val="bullet"/>
      <w:lvlText w:val=""/>
      <w:lvlJc w:val="left"/>
      <w:pPr>
        <w:ind w:left="5040" w:hanging="360"/>
      </w:pPr>
      <w:rPr>
        <w:rFonts w:hint="default" w:ascii="Symbol" w:hAnsi="Symbol"/>
      </w:rPr>
    </w:lvl>
    <w:lvl w:ilvl="7" w:tplc="601EEE2A">
      <w:start w:val="1"/>
      <w:numFmt w:val="bullet"/>
      <w:lvlText w:val="o"/>
      <w:lvlJc w:val="left"/>
      <w:pPr>
        <w:ind w:left="5760" w:hanging="360"/>
      </w:pPr>
      <w:rPr>
        <w:rFonts w:hint="default" w:ascii="Courier New" w:hAnsi="Courier New"/>
      </w:rPr>
    </w:lvl>
    <w:lvl w:ilvl="8" w:tplc="62BE725E">
      <w:start w:val="1"/>
      <w:numFmt w:val="bullet"/>
      <w:lvlText w:val=""/>
      <w:lvlJc w:val="left"/>
      <w:pPr>
        <w:ind w:left="6480" w:hanging="360"/>
      </w:pPr>
      <w:rPr>
        <w:rFonts w:hint="default" w:ascii="Wingdings" w:hAnsi="Wingdings"/>
      </w:rPr>
    </w:lvl>
  </w:abstractNum>
  <w:num w:numId="37">
    <w:abstractNumId w:val="36"/>
  </w:num>
  <w:num w:numId="36">
    <w:abstractNumId w:val="35"/>
  </w:num>
  <w:num w:numId="35">
    <w:abstractNumId w:val="34"/>
  </w:num>
  <w:num w:numId="34">
    <w:abstractNumId w:val="33"/>
  </w:num>
  <w:num w:numId="1">
    <w:abstractNumId w:val="31"/>
  </w:num>
  <w:num w:numId="2">
    <w:abstractNumId w:val="11"/>
  </w:num>
  <w:num w:numId="3">
    <w:abstractNumId w:val="8"/>
  </w:num>
  <w:num w:numId="4">
    <w:abstractNumId w:val="17"/>
  </w:num>
  <w:num w:numId="5">
    <w:abstractNumId w:val="16"/>
  </w:num>
  <w:num w:numId="6">
    <w:abstractNumId w:val="1"/>
  </w:num>
  <w:num w:numId="7">
    <w:abstractNumId w:val="30"/>
  </w:num>
  <w:num w:numId="8">
    <w:abstractNumId w:val="7"/>
  </w:num>
  <w:num w:numId="9">
    <w:abstractNumId w:val="3"/>
  </w:num>
  <w:num w:numId="10">
    <w:abstractNumId w:val="14"/>
  </w:num>
  <w:num w:numId="11">
    <w:abstractNumId w:val="23"/>
  </w:num>
  <w:num w:numId="12">
    <w:abstractNumId w:val="25"/>
  </w:num>
  <w:num w:numId="13">
    <w:abstractNumId w:val="29"/>
  </w:num>
  <w:num w:numId="14">
    <w:abstractNumId w:val="4"/>
  </w:num>
  <w:num w:numId="15">
    <w:abstractNumId w:val="27"/>
  </w:num>
  <w:num w:numId="16">
    <w:abstractNumId w:val="13"/>
  </w:num>
  <w:num w:numId="17">
    <w:abstractNumId w:val="26"/>
  </w:num>
  <w:num w:numId="18">
    <w:abstractNumId w:val="9"/>
  </w:num>
  <w:num w:numId="19">
    <w:abstractNumId w:val="5"/>
  </w:num>
  <w:num w:numId="20">
    <w:abstractNumId w:val="10"/>
  </w:num>
  <w:num w:numId="21">
    <w:abstractNumId w:val="15"/>
  </w:num>
  <w:num w:numId="22">
    <w:abstractNumId w:val="32"/>
  </w:num>
  <w:num w:numId="23">
    <w:abstractNumId w:val="0"/>
  </w:num>
  <w:num w:numId="24">
    <w:abstractNumId w:val="2"/>
  </w:num>
  <w:num w:numId="25">
    <w:abstractNumId w:val="20"/>
  </w:num>
  <w:num w:numId="26">
    <w:abstractNumId w:val="12"/>
  </w:num>
  <w:num w:numId="27">
    <w:abstractNumId w:val="19"/>
  </w:num>
  <w:num w:numId="28">
    <w:abstractNumId w:val="21"/>
  </w:num>
  <w:num w:numId="29">
    <w:abstractNumId w:val="24"/>
  </w:num>
  <w:num w:numId="30">
    <w:abstractNumId w:val="22"/>
  </w:num>
  <w:num w:numId="31">
    <w:abstractNumId w:val="18"/>
  </w:num>
  <w:num w:numId="32">
    <w:abstractNumId w:val="6"/>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BD7"/>
    <w:rsid w:val="000E50C0"/>
    <w:rsid w:val="001A6561"/>
    <w:rsid w:val="002931E2"/>
    <w:rsid w:val="002B0D77"/>
    <w:rsid w:val="002C737A"/>
    <w:rsid w:val="002E1E98"/>
    <w:rsid w:val="003026BC"/>
    <w:rsid w:val="00355E3C"/>
    <w:rsid w:val="003800AC"/>
    <w:rsid w:val="003A3B84"/>
    <w:rsid w:val="003CD85E"/>
    <w:rsid w:val="004017BE"/>
    <w:rsid w:val="00451BD7"/>
    <w:rsid w:val="00523E88"/>
    <w:rsid w:val="005240AB"/>
    <w:rsid w:val="0068CE6A"/>
    <w:rsid w:val="00744851"/>
    <w:rsid w:val="00873AC3"/>
    <w:rsid w:val="008AC949"/>
    <w:rsid w:val="0092755D"/>
    <w:rsid w:val="00946FBB"/>
    <w:rsid w:val="00A21D1B"/>
    <w:rsid w:val="00BB7645"/>
    <w:rsid w:val="00BBBB53"/>
    <w:rsid w:val="00BE7401"/>
    <w:rsid w:val="00D573F4"/>
    <w:rsid w:val="00F8CD25"/>
    <w:rsid w:val="0108CA84"/>
    <w:rsid w:val="010F3F78"/>
    <w:rsid w:val="0137CCA1"/>
    <w:rsid w:val="0139EC4E"/>
    <w:rsid w:val="013DB58C"/>
    <w:rsid w:val="015CD91E"/>
    <w:rsid w:val="0175D879"/>
    <w:rsid w:val="018CA3BF"/>
    <w:rsid w:val="01B635C2"/>
    <w:rsid w:val="01CBF1E5"/>
    <w:rsid w:val="01DC7130"/>
    <w:rsid w:val="023A416A"/>
    <w:rsid w:val="028E7E46"/>
    <w:rsid w:val="02998F0F"/>
    <w:rsid w:val="02A6CDD7"/>
    <w:rsid w:val="02D13ADA"/>
    <w:rsid w:val="02D817B9"/>
    <w:rsid w:val="0311A8DA"/>
    <w:rsid w:val="031B6704"/>
    <w:rsid w:val="032650C7"/>
    <w:rsid w:val="0338B43A"/>
    <w:rsid w:val="0366832F"/>
    <w:rsid w:val="03BA79D0"/>
    <w:rsid w:val="03F35C15"/>
    <w:rsid w:val="04406B46"/>
    <w:rsid w:val="046748C4"/>
    <w:rsid w:val="04786F6C"/>
    <w:rsid w:val="04C7B98E"/>
    <w:rsid w:val="04EDD684"/>
    <w:rsid w:val="0503717E"/>
    <w:rsid w:val="051411F2"/>
    <w:rsid w:val="054DD608"/>
    <w:rsid w:val="05607278"/>
    <w:rsid w:val="05897D19"/>
    <w:rsid w:val="05BBDECD"/>
    <w:rsid w:val="05DE1EDF"/>
    <w:rsid w:val="05F31115"/>
    <w:rsid w:val="05F43514"/>
    <w:rsid w:val="05FFE75F"/>
    <w:rsid w:val="0608DB9C"/>
    <w:rsid w:val="06304A41"/>
    <w:rsid w:val="0658192D"/>
    <w:rsid w:val="0659B3F4"/>
    <w:rsid w:val="065CD548"/>
    <w:rsid w:val="0675443E"/>
    <w:rsid w:val="0699902E"/>
    <w:rsid w:val="06B31419"/>
    <w:rsid w:val="0722EA2B"/>
    <w:rsid w:val="0748A440"/>
    <w:rsid w:val="07A208BA"/>
    <w:rsid w:val="07A21586"/>
    <w:rsid w:val="07ACF710"/>
    <w:rsid w:val="07D40828"/>
    <w:rsid w:val="07FEA7CA"/>
    <w:rsid w:val="08257746"/>
    <w:rsid w:val="08289C99"/>
    <w:rsid w:val="084EE47A"/>
    <w:rsid w:val="08881CAB"/>
    <w:rsid w:val="08C455A1"/>
    <w:rsid w:val="090D24ED"/>
    <w:rsid w:val="09142873"/>
    <w:rsid w:val="094AAAA9"/>
    <w:rsid w:val="096F775F"/>
    <w:rsid w:val="097C69EE"/>
    <w:rsid w:val="0997B5A4"/>
    <w:rsid w:val="099FA32A"/>
    <w:rsid w:val="09E0B310"/>
    <w:rsid w:val="09E78315"/>
    <w:rsid w:val="09E82E3E"/>
    <w:rsid w:val="09F3107C"/>
    <w:rsid w:val="09F8C265"/>
    <w:rsid w:val="0A22C026"/>
    <w:rsid w:val="0A5BADF6"/>
    <w:rsid w:val="0A87491A"/>
    <w:rsid w:val="0A98B75F"/>
    <w:rsid w:val="0A9FAF6B"/>
    <w:rsid w:val="0AA8F54E"/>
    <w:rsid w:val="0AF7C54E"/>
    <w:rsid w:val="0B1CBABF"/>
    <w:rsid w:val="0B3B738B"/>
    <w:rsid w:val="0B56C9E0"/>
    <w:rsid w:val="0B9492C6"/>
    <w:rsid w:val="0BBD2DB7"/>
    <w:rsid w:val="0C23197B"/>
    <w:rsid w:val="0C2B2051"/>
    <w:rsid w:val="0C8AD516"/>
    <w:rsid w:val="0C9F6E8E"/>
    <w:rsid w:val="0CA552C6"/>
    <w:rsid w:val="0CB88B20"/>
    <w:rsid w:val="0D1163C4"/>
    <w:rsid w:val="0D22559D"/>
    <w:rsid w:val="0D43B6D2"/>
    <w:rsid w:val="0D8BE54F"/>
    <w:rsid w:val="0D93243F"/>
    <w:rsid w:val="0DB60C3D"/>
    <w:rsid w:val="0DCF9496"/>
    <w:rsid w:val="0DE09610"/>
    <w:rsid w:val="0DE1846D"/>
    <w:rsid w:val="0E174B57"/>
    <w:rsid w:val="0E184B26"/>
    <w:rsid w:val="0E487585"/>
    <w:rsid w:val="0E528D1F"/>
    <w:rsid w:val="0E57C897"/>
    <w:rsid w:val="0E6C80EA"/>
    <w:rsid w:val="0E844F24"/>
    <w:rsid w:val="0E8A55BF"/>
    <w:rsid w:val="0E921CA1"/>
    <w:rsid w:val="0EB6C280"/>
    <w:rsid w:val="0EF4B84E"/>
    <w:rsid w:val="0EF75E2F"/>
    <w:rsid w:val="0F0519FD"/>
    <w:rsid w:val="0F27B5B0"/>
    <w:rsid w:val="0F5A6FE1"/>
    <w:rsid w:val="0FA4B342"/>
    <w:rsid w:val="0FB9EC2D"/>
    <w:rsid w:val="0FE4972C"/>
    <w:rsid w:val="0FF02BE2"/>
    <w:rsid w:val="100EFC60"/>
    <w:rsid w:val="104589C2"/>
    <w:rsid w:val="1078B77B"/>
    <w:rsid w:val="111836D2"/>
    <w:rsid w:val="119F2D42"/>
    <w:rsid w:val="11AAB50F"/>
    <w:rsid w:val="11AD5C22"/>
    <w:rsid w:val="1203D44A"/>
    <w:rsid w:val="1205B782"/>
    <w:rsid w:val="122986AF"/>
    <w:rsid w:val="123CAFCE"/>
    <w:rsid w:val="12DC5404"/>
    <w:rsid w:val="12FBC560"/>
    <w:rsid w:val="13539904"/>
    <w:rsid w:val="13D88B20"/>
    <w:rsid w:val="13E967DF"/>
    <w:rsid w:val="1400A213"/>
    <w:rsid w:val="1414C907"/>
    <w:rsid w:val="14150303"/>
    <w:rsid w:val="144DF10B"/>
    <w:rsid w:val="1452BDA7"/>
    <w:rsid w:val="147251BB"/>
    <w:rsid w:val="14C70A1B"/>
    <w:rsid w:val="14F63D23"/>
    <w:rsid w:val="1573EA0E"/>
    <w:rsid w:val="15D618C4"/>
    <w:rsid w:val="15FFDFAB"/>
    <w:rsid w:val="16973A39"/>
    <w:rsid w:val="16B97134"/>
    <w:rsid w:val="16BC362D"/>
    <w:rsid w:val="16DFB388"/>
    <w:rsid w:val="172108A1"/>
    <w:rsid w:val="1722FAE2"/>
    <w:rsid w:val="17AFC527"/>
    <w:rsid w:val="1826D904"/>
    <w:rsid w:val="18378919"/>
    <w:rsid w:val="185146D0"/>
    <w:rsid w:val="1858906C"/>
    <w:rsid w:val="1874F906"/>
    <w:rsid w:val="18DA9011"/>
    <w:rsid w:val="18E7840D"/>
    <w:rsid w:val="1905B7AA"/>
    <w:rsid w:val="19431E88"/>
    <w:rsid w:val="196E8E2E"/>
    <w:rsid w:val="1978990C"/>
    <w:rsid w:val="19986F1A"/>
    <w:rsid w:val="19C0AF6B"/>
    <w:rsid w:val="1A170BAA"/>
    <w:rsid w:val="1A17544A"/>
    <w:rsid w:val="1A1E0F30"/>
    <w:rsid w:val="1A21FAC3"/>
    <w:rsid w:val="1A38E1E6"/>
    <w:rsid w:val="1A6096E9"/>
    <w:rsid w:val="1AC6AA83"/>
    <w:rsid w:val="1AD78A46"/>
    <w:rsid w:val="1B006F10"/>
    <w:rsid w:val="1B519755"/>
    <w:rsid w:val="1B5459DC"/>
    <w:rsid w:val="1B7E4EAB"/>
    <w:rsid w:val="1B81D270"/>
    <w:rsid w:val="1B8DA0C5"/>
    <w:rsid w:val="1BB86497"/>
    <w:rsid w:val="1C1DE377"/>
    <w:rsid w:val="1C26A17C"/>
    <w:rsid w:val="1C4DD668"/>
    <w:rsid w:val="1C7411D6"/>
    <w:rsid w:val="1CD7D479"/>
    <w:rsid w:val="1CFCBBA2"/>
    <w:rsid w:val="1D26E302"/>
    <w:rsid w:val="1D2EFFE4"/>
    <w:rsid w:val="1D664509"/>
    <w:rsid w:val="1DB9B7DD"/>
    <w:rsid w:val="1DBBE549"/>
    <w:rsid w:val="1DCB4C9C"/>
    <w:rsid w:val="1DF6B9DA"/>
    <w:rsid w:val="1E1313FD"/>
    <w:rsid w:val="1E1B1739"/>
    <w:rsid w:val="1E575B1A"/>
    <w:rsid w:val="1E67E1EC"/>
    <w:rsid w:val="1E726CD1"/>
    <w:rsid w:val="1E77C28C"/>
    <w:rsid w:val="1E8BFA9E"/>
    <w:rsid w:val="1EB3D7B9"/>
    <w:rsid w:val="1F03A52A"/>
    <w:rsid w:val="1F34080C"/>
    <w:rsid w:val="1F5AFD4E"/>
    <w:rsid w:val="1F89F2C2"/>
    <w:rsid w:val="1FF0A26D"/>
    <w:rsid w:val="20025736"/>
    <w:rsid w:val="20366EE8"/>
    <w:rsid w:val="20537F73"/>
    <w:rsid w:val="2075B2E8"/>
    <w:rsid w:val="20CEBFDA"/>
    <w:rsid w:val="20FA862A"/>
    <w:rsid w:val="20FB3995"/>
    <w:rsid w:val="212E5A9C"/>
    <w:rsid w:val="214BC19E"/>
    <w:rsid w:val="2153D50C"/>
    <w:rsid w:val="215BDA66"/>
    <w:rsid w:val="216CC552"/>
    <w:rsid w:val="2239B62C"/>
    <w:rsid w:val="224C06E6"/>
    <w:rsid w:val="225FEA89"/>
    <w:rsid w:val="22964941"/>
    <w:rsid w:val="22AFAA43"/>
    <w:rsid w:val="22C105BC"/>
    <w:rsid w:val="23078311"/>
    <w:rsid w:val="23101049"/>
    <w:rsid w:val="2382CF03"/>
    <w:rsid w:val="239D9384"/>
    <w:rsid w:val="23ABC919"/>
    <w:rsid w:val="23C3767C"/>
    <w:rsid w:val="2407792F"/>
    <w:rsid w:val="2414EC40"/>
    <w:rsid w:val="2428EADB"/>
    <w:rsid w:val="244F5721"/>
    <w:rsid w:val="2458E84D"/>
    <w:rsid w:val="2487BC6A"/>
    <w:rsid w:val="24ABE0AA"/>
    <w:rsid w:val="24F8799B"/>
    <w:rsid w:val="25574C4A"/>
    <w:rsid w:val="2568F8F0"/>
    <w:rsid w:val="25ACDEB8"/>
    <w:rsid w:val="25C60715"/>
    <w:rsid w:val="26062598"/>
    <w:rsid w:val="2633E8D9"/>
    <w:rsid w:val="26433FF2"/>
    <w:rsid w:val="26DB0DF8"/>
    <w:rsid w:val="27954BB7"/>
    <w:rsid w:val="28301A5D"/>
    <w:rsid w:val="2896E79F"/>
    <w:rsid w:val="28D380E9"/>
    <w:rsid w:val="28E33E22"/>
    <w:rsid w:val="28F6D9A5"/>
    <w:rsid w:val="290E8C4C"/>
    <w:rsid w:val="291EEBC7"/>
    <w:rsid w:val="29233DF5"/>
    <w:rsid w:val="2924E751"/>
    <w:rsid w:val="293446F6"/>
    <w:rsid w:val="29CBEABE"/>
    <w:rsid w:val="29F220E7"/>
    <w:rsid w:val="2A2ABD6D"/>
    <w:rsid w:val="2A2D19CC"/>
    <w:rsid w:val="2A31A42A"/>
    <w:rsid w:val="2A32B800"/>
    <w:rsid w:val="2A360B57"/>
    <w:rsid w:val="2A73C685"/>
    <w:rsid w:val="2ABFADB1"/>
    <w:rsid w:val="2ADD2A68"/>
    <w:rsid w:val="2B591ACB"/>
    <w:rsid w:val="2BFF12B3"/>
    <w:rsid w:val="2C1C203C"/>
    <w:rsid w:val="2C1E9229"/>
    <w:rsid w:val="2C4AE208"/>
    <w:rsid w:val="2C568C89"/>
    <w:rsid w:val="2C60F99A"/>
    <w:rsid w:val="2C9B74F0"/>
    <w:rsid w:val="2CCB8328"/>
    <w:rsid w:val="2CD6DCBA"/>
    <w:rsid w:val="2D57BD25"/>
    <w:rsid w:val="2D5C3013"/>
    <w:rsid w:val="2D5E03DE"/>
    <w:rsid w:val="2D6A58C2"/>
    <w:rsid w:val="2D6DAC19"/>
    <w:rsid w:val="2D72645A"/>
    <w:rsid w:val="2DB7F09D"/>
    <w:rsid w:val="2E8E3ACC"/>
    <w:rsid w:val="2EAC69AD"/>
    <w:rsid w:val="2F062923"/>
    <w:rsid w:val="2F097C7A"/>
    <w:rsid w:val="2F0CF2AA"/>
    <w:rsid w:val="2F5758D6"/>
    <w:rsid w:val="2F673277"/>
    <w:rsid w:val="2F961AD1"/>
    <w:rsid w:val="2FA66D93"/>
    <w:rsid w:val="300ACFCE"/>
    <w:rsid w:val="30156F7D"/>
    <w:rsid w:val="3071091A"/>
    <w:rsid w:val="3076358A"/>
    <w:rsid w:val="3091ED9D"/>
    <w:rsid w:val="3096CFE3"/>
    <w:rsid w:val="30B96531"/>
    <w:rsid w:val="30E213F2"/>
    <w:rsid w:val="3125AB57"/>
    <w:rsid w:val="3131EB32"/>
    <w:rsid w:val="316EE613"/>
    <w:rsid w:val="31C096CD"/>
    <w:rsid w:val="31CE4E1F"/>
    <w:rsid w:val="31F59E39"/>
    <w:rsid w:val="322FF0F0"/>
    <w:rsid w:val="325A58DB"/>
    <w:rsid w:val="325A5DF3"/>
    <w:rsid w:val="327A632F"/>
    <w:rsid w:val="328DD3AD"/>
    <w:rsid w:val="32964B83"/>
    <w:rsid w:val="32A52BD5"/>
    <w:rsid w:val="32CDBB93"/>
    <w:rsid w:val="32DF9C2A"/>
    <w:rsid w:val="32E04EC7"/>
    <w:rsid w:val="33132571"/>
    <w:rsid w:val="338A158B"/>
    <w:rsid w:val="33CBC151"/>
    <w:rsid w:val="33D307D9"/>
    <w:rsid w:val="33F98C2A"/>
    <w:rsid w:val="3428B770"/>
    <w:rsid w:val="3437D45D"/>
    <w:rsid w:val="3450DCA7"/>
    <w:rsid w:val="34668FF7"/>
    <w:rsid w:val="34840CAE"/>
    <w:rsid w:val="349DE034"/>
    <w:rsid w:val="34E1804F"/>
    <w:rsid w:val="3592FE3B"/>
    <w:rsid w:val="35937455"/>
    <w:rsid w:val="35D26CB5"/>
    <w:rsid w:val="3611405B"/>
    <w:rsid w:val="3626955E"/>
    <w:rsid w:val="364A7CB1"/>
    <w:rsid w:val="36A1BF42"/>
    <w:rsid w:val="36AA7F89"/>
    <w:rsid w:val="36FD9628"/>
    <w:rsid w:val="374C56B4"/>
    <w:rsid w:val="37657F11"/>
    <w:rsid w:val="377A9E71"/>
    <w:rsid w:val="37880459"/>
    <w:rsid w:val="37AB3E85"/>
    <w:rsid w:val="37BE83A8"/>
    <w:rsid w:val="37C6E272"/>
    <w:rsid w:val="3805D5EA"/>
    <w:rsid w:val="3825AC61"/>
    <w:rsid w:val="38268CA3"/>
    <w:rsid w:val="38534BF3"/>
    <w:rsid w:val="38BCCE6F"/>
    <w:rsid w:val="38E3ECD4"/>
    <w:rsid w:val="3920D8BD"/>
    <w:rsid w:val="393A011A"/>
    <w:rsid w:val="39603743"/>
    <w:rsid w:val="3962B2D3"/>
    <w:rsid w:val="3988DDF9"/>
    <w:rsid w:val="3A5DFA13"/>
    <w:rsid w:val="3A9673A5"/>
    <w:rsid w:val="3A9D1FD3"/>
    <w:rsid w:val="3AA15D68"/>
    <w:rsid w:val="3ABC8043"/>
    <w:rsid w:val="3B416823"/>
    <w:rsid w:val="3B48E086"/>
    <w:rsid w:val="3B8D3430"/>
    <w:rsid w:val="3BC1F7D6"/>
    <w:rsid w:val="3BD4EC4E"/>
    <w:rsid w:val="3BE71125"/>
    <w:rsid w:val="3C645FD9"/>
    <w:rsid w:val="3C6B18B5"/>
    <w:rsid w:val="3CB74C2E"/>
    <w:rsid w:val="3CCC91DB"/>
    <w:rsid w:val="3DA06E70"/>
    <w:rsid w:val="3E578AB3"/>
    <w:rsid w:val="3E58BB7B"/>
    <w:rsid w:val="3EA6951C"/>
    <w:rsid w:val="3EE3DD56"/>
    <w:rsid w:val="3F1EDE4C"/>
    <w:rsid w:val="3F926201"/>
    <w:rsid w:val="3FE2ECDE"/>
    <w:rsid w:val="3FEEECF0"/>
    <w:rsid w:val="400B327D"/>
    <w:rsid w:val="40664B5E"/>
    <w:rsid w:val="406AB4D7"/>
    <w:rsid w:val="40E0CF1E"/>
    <w:rsid w:val="40E12A8D"/>
    <w:rsid w:val="410AD372"/>
    <w:rsid w:val="415D32E1"/>
    <w:rsid w:val="41614A2A"/>
    <w:rsid w:val="41B57C29"/>
    <w:rsid w:val="42E6F05A"/>
    <w:rsid w:val="43F46EBA"/>
    <w:rsid w:val="442AD9BC"/>
    <w:rsid w:val="4462FE8B"/>
    <w:rsid w:val="44771A5D"/>
    <w:rsid w:val="44CA36A1"/>
    <w:rsid w:val="44FDFB20"/>
    <w:rsid w:val="452E455A"/>
    <w:rsid w:val="453E25FA"/>
    <w:rsid w:val="459357C7"/>
    <w:rsid w:val="45BDB517"/>
    <w:rsid w:val="45E84CD3"/>
    <w:rsid w:val="46090DEF"/>
    <w:rsid w:val="4661A8A6"/>
    <w:rsid w:val="46A5B0E6"/>
    <w:rsid w:val="46A685C7"/>
    <w:rsid w:val="46CDB564"/>
    <w:rsid w:val="46D5C6DE"/>
    <w:rsid w:val="46E5D1B1"/>
    <w:rsid w:val="4709BE96"/>
    <w:rsid w:val="47331596"/>
    <w:rsid w:val="47A4FAE1"/>
    <w:rsid w:val="47B333FB"/>
    <w:rsid w:val="47CF5FAB"/>
    <w:rsid w:val="47F42073"/>
    <w:rsid w:val="48257A52"/>
    <w:rsid w:val="48443D6C"/>
    <w:rsid w:val="486C3DD7"/>
    <w:rsid w:val="488EEF19"/>
    <w:rsid w:val="48BE2569"/>
    <w:rsid w:val="48EA668F"/>
    <w:rsid w:val="4936FC87"/>
    <w:rsid w:val="498BB794"/>
    <w:rsid w:val="49B7C760"/>
    <w:rsid w:val="49BD354A"/>
    <w:rsid w:val="49BEDFAC"/>
    <w:rsid w:val="49BFB79B"/>
    <w:rsid w:val="49E1CC7C"/>
    <w:rsid w:val="4A11971D"/>
    <w:rsid w:val="4A2ABF7A"/>
    <w:rsid w:val="4A92EAD1"/>
    <w:rsid w:val="4AA6465B"/>
    <w:rsid w:val="4B433612"/>
    <w:rsid w:val="4B7D9CDD"/>
    <w:rsid w:val="4BA847E8"/>
    <w:rsid w:val="4BBD1452"/>
    <w:rsid w:val="4D06FF9D"/>
    <w:rsid w:val="4D25EBB8"/>
    <w:rsid w:val="4D471486"/>
    <w:rsid w:val="4D512565"/>
    <w:rsid w:val="4D7DC690"/>
    <w:rsid w:val="4DEA5B9F"/>
    <w:rsid w:val="4E038BDA"/>
    <w:rsid w:val="4E0D3031"/>
    <w:rsid w:val="4E16C559"/>
    <w:rsid w:val="4E36F40A"/>
    <w:rsid w:val="4E6377CA"/>
    <w:rsid w:val="4E6AA87F"/>
    <w:rsid w:val="4E780473"/>
    <w:rsid w:val="4E792872"/>
    <w:rsid w:val="4EC1D2B7"/>
    <w:rsid w:val="4F0B3E69"/>
    <w:rsid w:val="4F0D9291"/>
    <w:rsid w:val="4F24A0C2"/>
    <w:rsid w:val="4F6192A0"/>
    <w:rsid w:val="4F6F0439"/>
    <w:rsid w:val="4FB19AC5"/>
    <w:rsid w:val="4FF73647"/>
    <w:rsid w:val="500F5222"/>
    <w:rsid w:val="50268A97"/>
    <w:rsid w:val="506290AE"/>
    <w:rsid w:val="50D3D7D8"/>
    <w:rsid w:val="50EBF573"/>
    <w:rsid w:val="51114A4A"/>
    <w:rsid w:val="514376E4"/>
    <w:rsid w:val="51A35322"/>
    <w:rsid w:val="51C5142E"/>
    <w:rsid w:val="51FF172C"/>
    <w:rsid w:val="528444CE"/>
    <w:rsid w:val="52C28869"/>
    <w:rsid w:val="52F9A0AF"/>
    <w:rsid w:val="530B27DD"/>
    <w:rsid w:val="53297FFC"/>
    <w:rsid w:val="533DC018"/>
    <w:rsid w:val="5389963A"/>
    <w:rsid w:val="538DE4B8"/>
    <w:rsid w:val="53B8D146"/>
    <w:rsid w:val="53E530B9"/>
    <w:rsid w:val="54268969"/>
    <w:rsid w:val="545E58CA"/>
    <w:rsid w:val="546AF74B"/>
    <w:rsid w:val="549FC494"/>
    <w:rsid w:val="5526B31B"/>
    <w:rsid w:val="558B9A01"/>
    <w:rsid w:val="55A748FB"/>
    <w:rsid w:val="564BCFCB"/>
    <w:rsid w:val="566C8CF4"/>
    <w:rsid w:val="56831658"/>
    <w:rsid w:val="56DCBBF5"/>
    <w:rsid w:val="56F0C676"/>
    <w:rsid w:val="57285D46"/>
    <w:rsid w:val="57567849"/>
    <w:rsid w:val="5785CAC0"/>
    <w:rsid w:val="57AF6905"/>
    <w:rsid w:val="57E97F0C"/>
    <w:rsid w:val="5823D3F6"/>
    <w:rsid w:val="5829A6A0"/>
    <w:rsid w:val="588D078E"/>
    <w:rsid w:val="5897AF65"/>
    <w:rsid w:val="58B2104F"/>
    <w:rsid w:val="58F0290D"/>
    <w:rsid w:val="5913CDAB"/>
    <w:rsid w:val="59351D7E"/>
    <w:rsid w:val="59ABCF32"/>
    <w:rsid w:val="59BBDB19"/>
    <w:rsid w:val="59C2A4A0"/>
    <w:rsid w:val="59C73044"/>
    <w:rsid w:val="5A149191"/>
    <w:rsid w:val="5A5E5FFB"/>
    <w:rsid w:val="5A91DB80"/>
    <w:rsid w:val="5ADA7862"/>
    <w:rsid w:val="5B479F93"/>
    <w:rsid w:val="5B56877B"/>
    <w:rsid w:val="5B5E7501"/>
    <w:rsid w:val="5B6EA234"/>
    <w:rsid w:val="5B8285D0"/>
    <w:rsid w:val="5BCAD973"/>
    <w:rsid w:val="5C369A53"/>
    <w:rsid w:val="5C861D0A"/>
    <w:rsid w:val="5C8C47FF"/>
    <w:rsid w:val="5CCDF853"/>
    <w:rsid w:val="5CF257DC"/>
    <w:rsid w:val="5D3A7132"/>
    <w:rsid w:val="5D4113B6"/>
    <w:rsid w:val="5D6B2088"/>
    <w:rsid w:val="5D9600BD"/>
    <w:rsid w:val="5DFE1BC6"/>
    <w:rsid w:val="5E121924"/>
    <w:rsid w:val="5E358CC6"/>
    <w:rsid w:val="5E709B53"/>
    <w:rsid w:val="5E9615C3"/>
    <w:rsid w:val="5EB605DE"/>
    <w:rsid w:val="5EF23698"/>
    <w:rsid w:val="5EFB2C0A"/>
    <w:rsid w:val="5F0B95B0"/>
    <w:rsid w:val="5F863482"/>
    <w:rsid w:val="5FA5FBFF"/>
    <w:rsid w:val="5FD256A8"/>
    <w:rsid w:val="60039BD4"/>
    <w:rsid w:val="6022D910"/>
    <w:rsid w:val="60248A30"/>
    <w:rsid w:val="603F6797"/>
    <w:rsid w:val="604E8D8A"/>
    <w:rsid w:val="60881EAB"/>
    <w:rsid w:val="609EE9F1"/>
    <w:rsid w:val="60F2347A"/>
    <w:rsid w:val="60FD139B"/>
    <w:rsid w:val="617B54D5"/>
    <w:rsid w:val="61A6E3B8"/>
    <w:rsid w:val="62289873"/>
    <w:rsid w:val="6229DAA8"/>
    <w:rsid w:val="6268F3A8"/>
    <w:rsid w:val="62D63358"/>
    <w:rsid w:val="6339891B"/>
    <w:rsid w:val="633BBC0D"/>
    <w:rsid w:val="6342B419"/>
    <w:rsid w:val="634C429C"/>
    <w:rsid w:val="63862E4C"/>
    <w:rsid w:val="63B0553A"/>
    <w:rsid w:val="63D3AD42"/>
    <w:rsid w:val="644CD61C"/>
    <w:rsid w:val="650256FE"/>
    <w:rsid w:val="65055747"/>
    <w:rsid w:val="65D12DC3"/>
    <w:rsid w:val="65E8A67D"/>
    <w:rsid w:val="65EDEAB5"/>
    <w:rsid w:val="66257ED9"/>
    <w:rsid w:val="6647D8C6"/>
    <w:rsid w:val="66612C7E"/>
    <w:rsid w:val="6683E35E"/>
    <w:rsid w:val="668A42B6"/>
    <w:rsid w:val="66A5D620"/>
    <w:rsid w:val="66D579CD"/>
    <w:rsid w:val="66EB84D9"/>
    <w:rsid w:val="67133071"/>
    <w:rsid w:val="67397585"/>
    <w:rsid w:val="676FBA9E"/>
    <w:rsid w:val="67DCA908"/>
    <w:rsid w:val="67F13BD3"/>
    <w:rsid w:val="6843906B"/>
    <w:rsid w:val="68714A2E"/>
    <w:rsid w:val="687587C3"/>
    <w:rsid w:val="689048E1"/>
    <w:rsid w:val="68D49B78"/>
    <w:rsid w:val="6920473F"/>
    <w:rsid w:val="694F00C1"/>
    <w:rsid w:val="69A1BA76"/>
    <w:rsid w:val="69B24419"/>
    <w:rsid w:val="6A1F62CA"/>
    <w:rsid w:val="6A317868"/>
    <w:rsid w:val="6A52DA03"/>
    <w:rsid w:val="6A6E4880"/>
    <w:rsid w:val="6AB255F6"/>
    <w:rsid w:val="6ACA8B3C"/>
    <w:rsid w:val="6AF5B3E1"/>
    <w:rsid w:val="6B349DA1"/>
    <w:rsid w:val="6B4F1E5B"/>
    <w:rsid w:val="6BA8EAF0"/>
    <w:rsid w:val="6BBCD980"/>
    <w:rsid w:val="6BF0F69F"/>
    <w:rsid w:val="6C01EF87"/>
    <w:rsid w:val="6C18ECD5"/>
    <w:rsid w:val="6C665B9D"/>
    <w:rsid w:val="6C665B9D"/>
    <w:rsid w:val="6C68E1D1"/>
    <w:rsid w:val="6CA2CB1A"/>
    <w:rsid w:val="6CCDE91B"/>
    <w:rsid w:val="6CF18D9B"/>
    <w:rsid w:val="6D30D408"/>
    <w:rsid w:val="6D48F8E6"/>
    <w:rsid w:val="6D4D7956"/>
    <w:rsid w:val="6D53995A"/>
    <w:rsid w:val="6DB702E4"/>
    <w:rsid w:val="6E1CCBE3"/>
    <w:rsid w:val="6E709091"/>
    <w:rsid w:val="6EAC398D"/>
    <w:rsid w:val="6ECCA469"/>
    <w:rsid w:val="6EE08BB2"/>
    <w:rsid w:val="6F208B85"/>
    <w:rsid w:val="6F35B030"/>
    <w:rsid w:val="6F3C1E6D"/>
    <w:rsid w:val="6F50BF6D"/>
    <w:rsid w:val="6F781009"/>
    <w:rsid w:val="6FAAE4F2"/>
    <w:rsid w:val="6FDDD2E7"/>
    <w:rsid w:val="7074ED58"/>
    <w:rsid w:val="70BEBFE5"/>
    <w:rsid w:val="70C57761"/>
    <w:rsid w:val="70C9EA4F"/>
    <w:rsid w:val="70D3359B"/>
    <w:rsid w:val="70FA6577"/>
    <w:rsid w:val="7189716C"/>
    <w:rsid w:val="71CAB1F2"/>
    <w:rsid w:val="721C6A09"/>
    <w:rsid w:val="7271310B"/>
    <w:rsid w:val="73205D52"/>
    <w:rsid w:val="73233C8D"/>
    <w:rsid w:val="732808BA"/>
    <w:rsid w:val="737FAAB0"/>
    <w:rsid w:val="73E01A15"/>
    <w:rsid w:val="73F3FCA8"/>
    <w:rsid w:val="740AD65D"/>
    <w:rsid w:val="7423FEBA"/>
    <w:rsid w:val="746314F7"/>
    <w:rsid w:val="74840611"/>
    <w:rsid w:val="74A9B73D"/>
    <w:rsid w:val="74CB206C"/>
    <w:rsid w:val="755B89AC"/>
    <w:rsid w:val="75BFCF1B"/>
    <w:rsid w:val="75D07AFB"/>
    <w:rsid w:val="75DF25D9"/>
    <w:rsid w:val="7603971A"/>
    <w:rsid w:val="761FD672"/>
    <w:rsid w:val="769821FC"/>
    <w:rsid w:val="7699BE88"/>
    <w:rsid w:val="76BC38AF"/>
    <w:rsid w:val="76D64731"/>
    <w:rsid w:val="772E0169"/>
    <w:rsid w:val="77314CAB"/>
    <w:rsid w:val="774ABF64"/>
    <w:rsid w:val="77B5F6D7"/>
    <w:rsid w:val="77E39E1F"/>
    <w:rsid w:val="7833F25D"/>
    <w:rsid w:val="78981983"/>
    <w:rsid w:val="7959B4BE"/>
    <w:rsid w:val="79AAEE00"/>
    <w:rsid w:val="79B836ED"/>
    <w:rsid w:val="7A11DDB0"/>
    <w:rsid w:val="7A53564E"/>
    <w:rsid w:val="7A560805"/>
    <w:rsid w:val="7A65A22B"/>
    <w:rsid w:val="7A68FDCD"/>
    <w:rsid w:val="7AC62825"/>
    <w:rsid w:val="7AC91A70"/>
    <w:rsid w:val="7B10551E"/>
    <w:rsid w:val="7B255F11"/>
    <w:rsid w:val="7B45DE83"/>
    <w:rsid w:val="7B7CD002"/>
    <w:rsid w:val="7B918D0A"/>
    <w:rsid w:val="7B968CC2"/>
    <w:rsid w:val="7B99553B"/>
    <w:rsid w:val="7BE15A8C"/>
    <w:rsid w:val="7C1D406E"/>
    <w:rsid w:val="7C37056A"/>
    <w:rsid w:val="7C4F175A"/>
    <w:rsid w:val="7C55CE94"/>
    <w:rsid w:val="7C66C39A"/>
    <w:rsid w:val="7C915580"/>
    <w:rsid w:val="7CAF0ED1"/>
    <w:rsid w:val="7CE2C49E"/>
    <w:rsid w:val="7D005FE9"/>
    <w:rsid w:val="7D532886"/>
    <w:rsid w:val="7D841A90"/>
    <w:rsid w:val="7DD35CB3"/>
    <w:rsid w:val="7E024B8B"/>
    <w:rsid w:val="7E39B746"/>
    <w:rsid w:val="7E47F5E0"/>
    <w:rsid w:val="7E4B7A17"/>
    <w:rsid w:val="7EA4D06D"/>
    <w:rsid w:val="7ED2DF90"/>
    <w:rsid w:val="7EF6A4FB"/>
    <w:rsid w:val="7F0C0431"/>
    <w:rsid w:val="7F240D2C"/>
    <w:rsid w:val="7F3262AF"/>
    <w:rsid w:val="7F84AE26"/>
    <w:rsid w:val="7F86A1F1"/>
    <w:rsid w:val="7FB1BF3B"/>
    <w:rsid w:val="7FDA0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705E9"/>
  <w15:chartTrackingRefBased/>
  <w15:docId w15:val="{18819099-BCB7-40CD-8DE5-29BC74C7C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451BD7"/>
    <w:pPr>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BalloonText">
    <w:name w:val="Balloon Text"/>
    <w:basedOn w:val="Normal"/>
    <w:link w:val="BalloonTextChar"/>
    <w:uiPriority w:val="99"/>
    <w:semiHidden/>
    <w:unhideWhenUsed/>
    <w:rsid w:val="00BB7645"/>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B7645"/>
    <w:rPr>
      <w:rFonts w:ascii="Segoe UI" w:hAnsi="Segoe UI" w:cs="Segoe UI"/>
      <w:sz w:val="18"/>
      <w:szCs w:val="18"/>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 Type="http://schemas.openxmlformats.org/officeDocument/2006/relationships/image" Target="/media/image2.png" Id="Rcb7ecbfd9f944a29" /><Relationship Type="http://schemas.openxmlformats.org/officeDocument/2006/relationships/image" Target="/media/image.jpg" Id="rId1044773711" /><Relationship Type="http://schemas.openxmlformats.org/officeDocument/2006/relationships/image" Target="/media/image2.jpg" Id="rId7094611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49cec65-de28-46d0-b9e7-9974ad11eea9">
      <UserInfo>
        <DisplayName>Jane Armstrong</DisplayName>
        <AccountId>13</AccountId>
        <AccountType/>
      </UserInfo>
      <UserInfo>
        <DisplayName>Jessica Brown</DisplayName>
        <AccountId>52</AccountId>
        <AccountType/>
      </UserInfo>
      <UserInfo>
        <DisplayName>Faye Smith</DisplayName>
        <AccountId>14</AccountId>
        <AccountType/>
      </UserInfo>
      <UserInfo>
        <DisplayName>Lee Abbott</DisplayName>
        <AccountId>9</AccountId>
        <AccountType/>
      </UserInfo>
      <UserInfo>
        <DisplayName>Lynn Norris</DisplayName>
        <AccountId>286</AccountId>
        <AccountType/>
      </UserInfo>
    </SharedWithUsers>
    <TaxCatchAll xmlns="349cec65-de28-46d0-b9e7-9974ad11eea9" xsi:nil="true"/>
    <lcf76f155ced4ddcb4097134ff3c332f xmlns="1107eb37-4db4-45d9-8588-6986c73e9b1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856FF0D77755A4AB75240BF50079269" ma:contentTypeVersion="18" ma:contentTypeDescription="Create a new document." ma:contentTypeScope="" ma:versionID="0c81067861b762e55070e1a9a6d3cc5b">
  <xsd:schema xmlns:xsd="http://www.w3.org/2001/XMLSchema" xmlns:xs="http://www.w3.org/2001/XMLSchema" xmlns:p="http://schemas.microsoft.com/office/2006/metadata/properties" xmlns:ns2="1107eb37-4db4-45d9-8588-6986c73e9b1e" xmlns:ns3="349cec65-de28-46d0-b9e7-9974ad11eea9" targetNamespace="http://schemas.microsoft.com/office/2006/metadata/properties" ma:root="true" ma:fieldsID="f2f1d54a9bebffc118db58a14dd2d70a" ns2:_="" ns3:_="">
    <xsd:import namespace="1107eb37-4db4-45d9-8588-6986c73e9b1e"/>
    <xsd:import namespace="349cec65-de28-46d0-b9e7-9974ad11eea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LengthInSeconds" minOccurs="0"/>
                <xsd:element ref="ns2:MediaServiceLocation"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07eb37-4db4-45d9-8588-6986c73e9b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8efc91-ae7b-468c-84ff-eff0d6a7e81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9cec65-de28-46d0-b9e7-9974ad11eea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2aabad7-f97c-4478-8b2e-49f5c4db6a7e}" ma:internalName="TaxCatchAll" ma:showField="CatchAllData" ma:web="349cec65-de28-46d0-b9e7-9974ad11ee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16A7CA-7D9F-40E0-AEDC-9792BB1FC2C0}">
  <ds:schemaRefs>
    <ds:schemaRef ds:uri="http://purl.org/dc/dcmitype/"/>
    <ds:schemaRef ds:uri="http://purl.org/dc/elements/1.1/"/>
    <ds:schemaRef ds:uri="1107eb37-4db4-45d9-8588-6986c73e9b1e"/>
    <ds:schemaRef ds:uri="http://schemas.microsoft.com/office/infopath/2007/PartnerControls"/>
    <ds:schemaRef ds:uri="http://schemas.microsoft.com/office/2006/documentManagement/types"/>
    <ds:schemaRef ds:uri="http://purl.org/dc/terms/"/>
    <ds:schemaRef ds:uri="349cec65-de28-46d0-b9e7-9974ad11eea9"/>
    <ds:schemaRef ds:uri="http://schemas.microsoft.com/office/2006/metadata/properti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EB9F4004-537D-42AC-BAF1-F450A29CDA51}">
  <ds:schemaRefs>
    <ds:schemaRef ds:uri="http://schemas.microsoft.com/sharepoint/v3/contenttype/forms"/>
  </ds:schemaRefs>
</ds:datastoreItem>
</file>

<file path=customXml/itemProps3.xml><?xml version="1.0" encoding="utf-8"?>
<ds:datastoreItem xmlns:ds="http://schemas.openxmlformats.org/officeDocument/2006/customXml" ds:itemID="{4103C388-B405-4F8F-B233-52C29CC1D41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Grange Community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JArmstrong@GRGP.grange.omat.org.uk</dc:creator>
  <keywords/>
  <dc:description/>
  <lastModifiedBy>Julie Abbott</lastModifiedBy>
  <revision>19</revision>
  <lastPrinted>2022-06-06T09:47:00.0000000Z</lastPrinted>
  <dcterms:created xsi:type="dcterms:W3CDTF">2022-02-08T20:23:00.0000000Z</dcterms:created>
  <dcterms:modified xsi:type="dcterms:W3CDTF">2025-10-21T10:29:10.1163534Z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0x010100A856FF0D77755A4AB75240BF50079269</vt:lpwstr>
  </property>
  <property fmtid="{D5CDD505-2E9C-101B-9397-08002B2CF9AE}" pid="3" name="MediaServiceImageTags">
    <vt:lpwstr/>
  </property>
</Properties>
</file>